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E5" w:rsidRDefault="00005FE5" w:rsidP="00005F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079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Цветок</w:t>
      </w:r>
    </w:p>
    <w:p w:rsidR="005A57B9" w:rsidRPr="005A57B9" w:rsidRDefault="005A57B9" w:rsidP="00005F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A57B9">
        <w:rPr>
          <w:rFonts w:ascii="Times New Roman" w:hAnsi="Times New Roman" w:cs="Times New Roman"/>
          <w:b/>
          <w:sz w:val="28"/>
          <w:szCs w:val="28"/>
        </w:rPr>
        <w:t>Цветок</w:t>
      </w:r>
      <w:r w:rsidRPr="005A57B9">
        <w:rPr>
          <w:rFonts w:ascii="Times New Roman" w:hAnsi="Times New Roman" w:cs="Times New Roman"/>
          <w:sz w:val="28"/>
          <w:szCs w:val="28"/>
        </w:rPr>
        <w:t xml:space="preserve"> – это орган, а точнее, целая система органов, характерных для отряда </w:t>
      </w:r>
      <w:r w:rsidRPr="005A57B9">
        <w:rPr>
          <w:rFonts w:ascii="Times New Roman" w:hAnsi="Times New Roman" w:cs="Times New Roman"/>
          <w:b/>
          <w:sz w:val="28"/>
          <w:szCs w:val="28"/>
        </w:rPr>
        <w:t>Цветковых</w:t>
      </w:r>
      <w:r w:rsidRPr="005A57B9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5A57B9">
        <w:rPr>
          <w:rFonts w:ascii="Times New Roman" w:hAnsi="Times New Roman" w:cs="Times New Roman"/>
          <w:b/>
          <w:sz w:val="28"/>
          <w:szCs w:val="28"/>
        </w:rPr>
        <w:t>Покрытосеменных</w:t>
      </w:r>
      <w:r w:rsidRPr="005A57B9">
        <w:rPr>
          <w:rFonts w:ascii="Times New Roman" w:hAnsi="Times New Roman" w:cs="Times New Roman"/>
          <w:sz w:val="28"/>
          <w:szCs w:val="28"/>
        </w:rPr>
        <w:t xml:space="preserve"> растений. </w:t>
      </w:r>
    </w:p>
    <w:p w:rsidR="00005FE5" w:rsidRPr="00A07938" w:rsidRDefault="00005FE5" w:rsidP="00A07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Цветок </w:t>
      </w:r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заметная, часто красивая, важная часть цветковых растений. Цветки могут быть крупные и мелкие, ярко окрашенные и зелёные, пахучие и без запаха, одиночные или собранные вместе из многих мелких цветков в одно общее соцветие.</w:t>
      </w:r>
    </w:p>
    <w:p w:rsidR="00005FE5" w:rsidRPr="00A07938" w:rsidRDefault="00005FE5" w:rsidP="00A07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Цветок</w:t>
      </w:r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видоизменённый укороченный побег, служащий для семенного размножения. Цветком обычно оканчивается главный или боковой побег. Как и всякий побег, </w:t>
      </w:r>
      <w:r w:rsidRPr="00A0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цветок развивается из почки</w:t>
      </w:r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FE5" w:rsidRDefault="00005FE5" w:rsidP="00005F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079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Строение цветка</w:t>
      </w:r>
    </w:p>
    <w:p w:rsidR="005A57B9" w:rsidRPr="005A57B9" w:rsidRDefault="005A57B9" w:rsidP="005A57B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57B9">
        <w:rPr>
          <w:rFonts w:ascii="Times New Roman" w:hAnsi="Times New Roman" w:cs="Times New Roman"/>
          <w:sz w:val="28"/>
          <w:szCs w:val="28"/>
        </w:rPr>
        <w:t xml:space="preserve">В </w:t>
      </w:r>
      <w:r w:rsidRPr="005A57B9">
        <w:rPr>
          <w:rStyle w:val="a8"/>
          <w:rFonts w:ascii="Times New Roman" w:hAnsi="Times New Roman" w:cs="Times New Roman"/>
          <w:b w:val="0"/>
          <w:sz w:val="28"/>
          <w:szCs w:val="28"/>
        </w:rPr>
        <w:t>строении цветка</w:t>
      </w:r>
      <w:r w:rsidRPr="005A57B9">
        <w:rPr>
          <w:rFonts w:ascii="Times New Roman" w:hAnsi="Times New Roman" w:cs="Times New Roman"/>
          <w:sz w:val="28"/>
          <w:szCs w:val="28"/>
        </w:rPr>
        <w:t xml:space="preserve"> выделяют </w:t>
      </w:r>
      <w:r w:rsidRPr="005A57B9">
        <w:rPr>
          <w:rFonts w:ascii="Times New Roman" w:hAnsi="Times New Roman" w:cs="Times New Roman"/>
          <w:b/>
          <w:sz w:val="28"/>
          <w:szCs w:val="28"/>
        </w:rPr>
        <w:t>стеблевую часть</w:t>
      </w:r>
      <w:r w:rsidRPr="005A57B9">
        <w:rPr>
          <w:rFonts w:ascii="Times New Roman" w:hAnsi="Times New Roman" w:cs="Times New Roman"/>
          <w:sz w:val="28"/>
          <w:szCs w:val="28"/>
        </w:rPr>
        <w:t xml:space="preserve">, </w:t>
      </w:r>
      <w:r w:rsidRPr="005A57B9">
        <w:rPr>
          <w:rFonts w:ascii="Times New Roman" w:hAnsi="Times New Roman" w:cs="Times New Roman"/>
          <w:b/>
          <w:sz w:val="28"/>
          <w:szCs w:val="28"/>
        </w:rPr>
        <w:t>листовую часть</w:t>
      </w:r>
      <w:r w:rsidRPr="005A57B9">
        <w:rPr>
          <w:rFonts w:ascii="Times New Roman" w:hAnsi="Times New Roman" w:cs="Times New Roman"/>
          <w:sz w:val="28"/>
          <w:szCs w:val="28"/>
        </w:rPr>
        <w:t xml:space="preserve"> и </w:t>
      </w:r>
      <w:r w:rsidRPr="005A57B9">
        <w:rPr>
          <w:rFonts w:ascii="Times New Roman" w:hAnsi="Times New Roman" w:cs="Times New Roman"/>
          <w:b/>
          <w:sz w:val="28"/>
          <w:szCs w:val="28"/>
        </w:rPr>
        <w:t>генеративные элементы</w:t>
      </w:r>
    </w:p>
    <w:p w:rsidR="00005FE5" w:rsidRPr="00005FE5" w:rsidRDefault="00005FE5" w:rsidP="005A5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Цветок – </w:t>
      </w:r>
      <w:r w:rsidRPr="00A0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репродуктивный</w:t>
      </w:r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покрытосеменных растений, состоящий из </w:t>
      </w:r>
      <w:r w:rsidRPr="00A0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укороченного стебля</w:t>
      </w:r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(ось цветка), на котором расположены покров цветка (</w:t>
      </w:r>
      <w:r w:rsidRPr="00A0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околоцветник</w:t>
      </w:r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0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тычинки и пестики</w:t>
      </w:r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состоящие из одного или несколько плодолистиков</w:t>
      </w:r>
      <w:r w:rsidRPr="00005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FE5" w:rsidRPr="00005FE5" w:rsidRDefault="00005FE5" w:rsidP="0000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5641" cy="2609850"/>
            <wp:effectExtent l="19050" t="0" r="0" b="0"/>
            <wp:docPr id="1" name="Рисунок 1" descr="http://biouroki.ru/content/page/681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uroki.ru/content/page/681/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231" cy="260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7B9" w:rsidRDefault="005A57B9" w:rsidP="005A57B9">
      <w:pPr>
        <w:pStyle w:val="a3"/>
        <w:spacing w:after="0" w:afterAutospacing="0"/>
        <w:rPr>
          <w:sz w:val="28"/>
          <w:szCs w:val="28"/>
        </w:rPr>
      </w:pPr>
      <w:r w:rsidRPr="00F514AF">
        <w:rPr>
          <w:sz w:val="28"/>
          <w:szCs w:val="28"/>
        </w:rPr>
        <w:t xml:space="preserve">Стандартный полный цветок имеет следующие структурные элементы: </w:t>
      </w:r>
    </w:p>
    <w:p w:rsidR="005A57B9" w:rsidRDefault="005A57B9" w:rsidP="005A57B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зеленая чашечка из чашелистиков</w:t>
      </w:r>
    </w:p>
    <w:p w:rsidR="005A57B9" w:rsidRDefault="005A57B9" w:rsidP="005A57B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F514AF">
        <w:rPr>
          <w:sz w:val="28"/>
          <w:szCs w:val="28"/>
        </w:rPr>
        <w:t>более крупный я</w:t>
      </w:r>
      <w:r>
        <w:rPr>
          <w:sz w:val="28"/>
          <w:szCs w:val="28"/>
        </w:rPr>
        <w:t>ркий (не зеленого цвета) венчик</w:t>
      </w:r>
    </w:p>
    <w:p w:rsidR="005A57B9" w:rsidRDefault="005A57B9" w:rsidP="005A57B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F514AF">
        <w:rPr>
          <w:sz w:val="28"/>
          <w:szCs w:val="28"/>
        </w:rPr>
        <w:t xml:space="preserve">тычинки </w:t>
      </w:r>
    </w:p>
    <w:p w:rsidR="005A57B9" w:rsidRDefault="005A57B9" w:rsidP="005A57B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пестик или пестики</w:t>
      </w:r>
    </w:p>
    <w:p w:rsidR="005A57B9" w:rsidRDefault="005A57B9" w:rsidP="005A57B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7938" w:rsidRDefault="00A07938" w:rsidP="00A07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FE5" w:rsidRPr="00A07938" w:rsidRDefault="00005FE5" w:rsidP="00A07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Ось цветка – называется </w:t>
      </w:r>
      <w:r w:rsidRPr="00A079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цветоложем</w:t>
      </w:r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Цветоложе, разрастаясь, принимает различную форму плоскую, вогнутую, выпуклую, полушаровидную, конусовидную, удлиненную, колончатую.</w:t>
      </w:r>
      <w:proofErr w:type="gramEnd"/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Цветоложе внизу переходит в цветоножку, соединяющую цветок со стеблем или цветоносом.</w:t>
      </w:r>
    </w:p>
    <w:p w:rsidR="00005FE5" w:rsidRDefault="00005FE5" w:rsidP="00A07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Цветки</w:t>
      </w:r>
      <w:proofErr w:type="gramEnd"/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имеющие цветоножки, называются </w:t>
      </w:r>
      <w:r w:rsidRPr="00A0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сидячими</w:t>
      </w:r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цветоножке у многих растений располагаются два или один маленьких листочка – </w:t>
      </w:r>
      <w:r w:rsidRPr="00A0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прицветники</w:t>
      </w:r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FE5" w:rsidRPr="005A57B9" w:rsidRDefault="005A57B9" w:rsidP="00A07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цветка расположенные вокруг тычинок и пестика называют </w:t>
      </w:r>
      <w:r w:rsidRPr="00A0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околоцветником</w:t>
      </w:r>
      <w:r w:rsidRPr="005A57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5FE5" w:rsidRPr="005A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расчленён на </w:t>
      </w:r>
      <w:r w:rsidR="00005FE5" w:rsidRPr="005A5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чашечку </w:t>
      </w:r>
      <w:r w:rsidR="00005FE5" w:rsidRPr="005A57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5FE5" w:rsidRPr="005A5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венчик</w:t>
      </w:r>
      <w:r w:rsidR="00005FE5" w:rsidRPr="005A5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FE5" w:rsidRDefault="00005FE5" w:rsidP="00A07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9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Чашечка</w:t>
      </w:r>
      <w:r w:rsidRPr="00A0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образует наружный круг околоцветника, её листочки обычно сравнительно небольших размеров, зелёного цвета. Различают </w:t>
      </w:r>
      <w:r w:rsidRPr="00A0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раздельн</w:t>
      </w:r>
      <w:proofErr w:type="gramStart"/>
      <w:r w:rsidRPr="00A0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0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сростнолистную</w:t>
      </w:r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чашечку. Обычно она выполняет функцию </w:t>
      </w:r>
      <w:r w:rsidRPr="00A0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защиты внутренних частей цветка</w:t>
      </w:r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раскрытия бутона. В некоторых случаях чашечка опадает при распускании цветка, чаще всего она сохраняется и во время цветения.</w:t>
      </w:r>
    </w:p>
    <w:p w:rsidR="005A57B9" w:rsidRPr="00A07938" w:rsidRDefault="005A57B9" w:rsidP="00A07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B9">
        <w:rPr>
          <w:rFonts w:ascii="Times New Roman" w:hAnsi="Times New Roman" w:cs="Times New Roman"/>
          <w:b/>
          <w:sz w:val="28"/>
          <w:szCs w:val="28"/>
        </w:rPr>
        <w:t>Лепестки</w:t>
      </w:r>
      <w:r w:rsidRPr="005A57B9">
        <w:rPr>
          <w:rFonts w:ascii="Times New Roman" w:hAnsi="Times New Roman" w:cs="Times New Roman"/>
          <w:sz w:val="28"/>
          <w:szCs w:val="28"/>
        </w:rPr>
        <w:t xml:space="preserve"> формируются из вегетативных листьев или разросшихся тычинок, лишенных репродуктивных свойств. Если лепестки срастаются своими концами, то образуется </w:t>
      </w:r>
      <w:proofErr w:type="gramStart"/>
      <w:r w:rsidRPr="005A57B9">
        <w:rPr>
          <w:rFonts w:ascii="Times New Roman" w:hAnsi="Times New Roman" w:cs="Times New Roman"/>
          <w:b/>
          <w:sz w:val="28"/>
          <w:szCs w:val="28"/>
        </w:rPr>
        <w:t>сростнолепестной</w:t>
      </w:r>
      <w:proofErr w:type="gramEnd"/>
      <w:r w:rsidRPr="005A57B9">
        <w:rPr>
          <w:rFonts w:ascii="Times New Roman" w:hAnsi="Times New Roman" w:cs="Times New Roman"/>
          <w:b/>
          <w:sz w:val="28"/>
          <w:szCs w:val="28"/>
        </w:rPr>
        <w:t xml:space="preserve"> венчик</w:t>
      </w:r>
      <w:r w:rsidRPr="005A57B9">
        <w:rPr>
          <w:rFonts w:ascii="Times New Roman" w:hAnsi="Times New Roman" w:cs="Times New Roman"/>
          <w:sz w:val="28"/>
          <w:szCs w:val="28"/>
        </w:rPr>
        <w:t xml:space="preserve">, если располагаются свободно, то </w:t>
      </w:r>
      <w:proofErr w:type="spellStart"/>
      <w:r w:rsidRPr="005A57B9">
        <w:rPr>
          <w:rFonts w:ascii="Times New Roman" w:hAnsi="Times New Roman" w:cs="Times New Roman"/>
          <w:b/>
          <w:sz w:val="28"/>
          <w:szCs w:val="28"/>
        </w:rPr>
        <w:t>свободнолепестной</w:t>
      </w:r>
      <w:proofErr w:type="spellEnd"/>
      <w:r w:rsidRPr="005A57B9">
        <w:rPr>
          <w:rFonts w:ascii="Times New Roman" w:hAnsi="Times New Roman" w:cs="Times New Roman"/>
          <w:sz w:val="28"/>
          <w:szCs w:val="28"/>
        </w:rPr>
        <w:t>.</w:t>
      </w:r>
    </w:p>
    <w:p w:rsidR="00A07938" w:rsidRDefault="00005FE5" w:rsidP="00A07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Внутренние листочки – это </w:t>
      </w:r>
      <w:r w:rsidRPr="00A0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лепестки</w:t>
      </w:r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венчик. Наружные листочки – </w:t>
      </w:r>
      <w:r w:rsidRPr="00A0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чашелистики</w:t>
      </w:r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образуют </w:t>
      </w:r>
      <w:r w:rsidRPr="00A0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чашечку</w:t>
      </w:r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5FE5" w:rsidRPr="00A07938" w:rsidRDefault="00005FE5" w:rsidP="00A07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Околоцветник, состоящий, из чашечки и венчика называю </w:t>
      </w:r>
      <w:r w:rsidRPr="00A0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двойным.</w:t>
      </w:r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Околоцветник, который не подразделяется на венчик и чашечку, а все листочки цветка более или менее одинаковы – </w:t>
      </w:r>
      <w:r w:rsidRPr="00A0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простой.</w:t>
      </w:r>
    </w:p>
    <w:p w:rsidR="00005FE5" w:rsidRPr="00005FE5" w:rsidRDefault="00005FE5" w:rsidP="0000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4950" cy="2038350"/>
            <wp:effectExtent l="19050" t="0" r="0" b="0"/>
            <wp:docPr id="2" name="Рисунок 2" descr="http://biouroki.ru/content/page/681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uroki.ru/content/page/681/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FE5" w:rsidRPr="00A07938" w:rsidRDefault="00005FE5" w:rsidP="00A07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9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Венчик</w:t>
      </w:r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внутренняя часть околоцветника, отличается от чашечки яркой окраской и более крупными размерами. Цвет лепестков обусловлен наличием хромопластов. Различают </w:t>
      </w:r>
      <w:r w:rsidRPr="00A0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</w:t>
      </w:r>
      <w:proofErr w:type="gramStart"/>
      <w:r w:rsidRPr="00A0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0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сростнолепестной </w:t>
      </w:r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венчики. Первый состоит из отдельных лепестков. В сростнолепестных венчиках различают трубку и перпендикулярно расположенный по отношению к ней отгиб, имеющий определённое количество зубцов или лопастей венчика.</w:t>
      </w:r>
    </w:p>
    <w:p w:rsidR="00005FE5" w:rsidRPr="00A07938" w:rsidRDefault="00005FE5" w:rsidP="00A07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Цветки бывают </w:t>
      </w:r>
      <w:r w:rsidRPr="00A0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симметричные</w:t>
      </w:r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0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несимметричные.</w:t>
      </w:r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цветки, не имеющие околоцветника, их называют </w:t>
      </w:r>
      <w:r w:rsidRPr="00A0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голыми</w:t>
      </w:r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FE5" w:rsidRPr="00A07938" w:rsidRDefault="00005FE5" w:rsidP="00A07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9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Симметричные </w:t>
      </w:r>
      <w:r w:rsidRPr="00A079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A07938" w:rsidRPr="00A079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правильные</w:t>
      </w:r>
      <w:r w:rsidRPr="00A079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если через венчик можно провести много осей симметрии.</w:t>
      </w:r>
    </w:p>
    <w:p w:rsidR="00005FE5" w:rsidRDefault="00005FE5" w:rsidP="00A07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9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Несимметричные</w:t>
      </w:r>
      <w:r w:rsidRPr="00A079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="00A07938" w:rsidRPr="00A079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неправильные</w:t>
      </w:r>
      <w:r w:rsidRPr="00A079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A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если можно провести только одну ось симметрии.</w:t>
      </w:r>
    </w:p>
    <w:p w:rsidR="005A57B9" w:rsidRDefault="005A57B9" w:rsidP="005A57B9">
      <w:pPr>
        <w:pStyle w:val="a3"/>
        <w:rPr>
          <w:sz w:val="28"/>
          <w:szCs w:val="28"/>
        </w:rPr>
      </w:pPr>
      <w:r w:rsidRPr="00F514AF">
        <w:rPr>
          <w:sz w:val="28"/>
          <w:szCs w:val="28"/>
        </w:rPr>
        <w:t>В цветке каждого покрытосеменного растения имеются тычинки (</w:t>
      </w:r>
      <w:r w:rsidRPr="005A1566">
        <w:rPr>
          <w:b/>
          <w:sz w:val="28"/>
          <w:szCs w:val="28"/>
        </w:rPr>
        <w:t>микроспорофиллы</w:t>
      </w:r>
      <w:r w:rsidRPr="00F514AF">
        <w:rPr>
          <w:sz w:val="28"/>
          <w:szCs w:val="28"/>
        </w:rPr>
        <w:t xml:space="preserve">), представляющие собой мужской репродуктивный орган. </w:t>
      </w:r>
    </w:p>
    <w:p w:rsidR="005A57B9" w:rsidRPr="00FE2F54" w:rsidRDefault="005A57B9" w:rsidP="00FE2F54">
      <w:pPr>
        <w:pStyle w:val="a3"/>
        <w:jc w:val="both"/>
        <w:rPr>
          <w:sz w:val="28"/>
          <w:szCs w:val="28"/>
        </w:rPr>
      </w:pPr>
      <w:r w:rsidRPr="00F514AF">
        <w:rPr>
          <w:rStyle w:val="a8"/>
          <w:sz w:val="28"/>
          <w:szCs w:val="28"/>
        </w:rPr>
        <w:t>Андроцей</w:t>
      </w:r>
      <w:r w:rsidRPr="00F514AF">
        <w:rPr>
          <w:sz w:val="28"/>
          <w:szCs w:val="28"/>
        </w:rPr>
        <w:t xml:space="preserve"> – это совокупность тычинок одного цветка. В цветках разных растений может быть от одной до нескольких сотен тычинок, но в цветках одного вида растения количество тычинок постоянно. Тычинки могут располагаться в цветке свободно или быть сросшимися. Строение тычинок всех цветков одинаково. Имеется </w:t>
      </w:r>
      <w:r w:rsidRPr="005A1566">
        <w:rPr>
          <w:b/>
          <w:sz w:val="28"/>
          <w:szCs w:val="28"/>
        </w:rPr>
        <w:t>тычиночная нить</w:t>
      </w:r>
      <w:r w:rsidRPr="00F514AF">
        <w:rPr>
          <w:sz w:val="28"/>
          <w:szCs w:val="28"/>
        </w:rPr>
        <w:t xml:space="preserve">, идущая от цветоложа, с прикрепленным к ее верхушке </w:t>
      </w:r>
      <w:r w:rsidRPr="005A1566">
        <w:rPr>
          <w:b/>
          <w:sz w:val="28"/>
          <w:szCs w:val="28"/>
        </w:rPr>
        <w:t>пыльником</w:t>
      </w:r>
      <w:r w:rsidRPr="00F514AF">
        <w:rPr>
          <w:sz w:val="28"/>
          <w:szCs w:val="28"/>
        </w:rPr>
        <w:t xml:space="preserve">, где образуются </w:t>
      </w:r>
      <w:r w:rsidRPr="005A1566">
        <w:rPr>
          <w:b/>
          <w:sz w:val="28"/>
          <w:szCs w:val="28"/>
        </w:rPr>
        <w:t>микроспоры</w:t>
      </w:r>
      <w:r w:rsidRPr="00F514AF">
        <w:rPr>
          <w:sz w:val="28"/>
          <w:szCs w:val="28"/>
        </w:rPr>
        <w:t xml:space="preserve">. В пыльнике происходит образование и созревание пыльцы растений. </w:t>
      </w:r>
      <w:r w:rsidRPr="005A1566">
        <w:rPr>
          <w:b/>
          <w:sz w:val="28"/>
          <w:szCs w:val="28"/>
        </w:rPr>
        <w:t xml:space="preserve">Тычинки и пестики являются репродуктивными </w:t>
      </w:r>
      <w:r w:rsidRPr="005A1566">
        <w:rPr>
          <w:sz w:val="28"/>
          <w:szCs w:val="28"/>
        </w:rPr>
        <w:t xml:space="preserve">или </w:t>
      </w:r>
      <w:r w:rsidRPr="005A1566">
        <w:rPr>
          <w:b/>
          <w:sz w:val="28"/>
          <w:szCs w:val="28"/>
        </w:rPr>
        <w:t>генеративными элементами цветка</w:t>
      </w:r>
      <w:r w:rsidRPr="00F514AF">
        <w:rPr>
          <w:sz w:val="28"/>
          <w:szCs w:val="28"/>
        </w:rPr>
        <w:t>.</w:t>
      </w:r>
      <w:proofErr w:type="gramStart"/>
      <w:r w:rsidRPr="00F514AF">
        <w:rPr>
          <w:sz w:val="28"/>
          <w:szCs w:val="28"/>
        </w:rPr>
        <w:t xml:space="preserve"> </w:t>
      </w:r>
      <w:r w:rsidRPr="005A1566">
        <w:rPr>
          <w:b/>
          <w:sz w:val="28"/>
          <w:szCs w:val="28"/>
        </w:rPr>
        <w:t>.</w:t>
      </w:r>
      <w:proofErr w:type="gramEnd"/>
    </w:p>
    <w:p w:rsidR="00005FE5" w:rsidRPr="00005FE5" w:rsidRDefault="00005FE5" w:rsidP="0000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9848" cy="1714500"/>
            <wp:effectExtent l="19050" t="0" r="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848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FE5" w:rsidRPr="005A57B9" w:rsidRDefault="00005FE5" w:rsidP="005A5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B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Тычиночная нить</w:t>
      </w:r>
      <w:r w:rsidRPr="005A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стерильная часть тычинки, несущая на своей верхушке пыльник. Тычиночная нить бывает прямой, изогнутой, скрученной, извилистой, изломанной. По форме – волосовидной, конусовидной, цилиндрической, уплощённой, булавовидной. По характеру поверхности – голой, опушённой, волосистой, с железками. У некоторых растений она короткая или вовсе не развивается.</w:t>
      </w:r>
    </w:p>
    <w:p w:rsidR="00005FE5" w:rsidRPr="005A57B9" w:rsidRDefault="00005FE5" w:rsidP="005A5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B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Пыльник</w:t>
      </w:r>
      <w:r w:rsidRPr="005A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на вершине тычиночной нити и прикреплён к ней </w:t>
      </w:r>
      <w:r w:rsidRPr="005A5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связником</w:t>
      </w:r>
      <w:r w:rsidRPr="005A57B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Состоит он из двух половин</w:t>
      </w:r>
      <w:r w:rsidR="0070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01362" w:rsidRPr="007013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</w:t>
      </w:r>
      <w:r w:rsidRPr="005A57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соединённых между собой связником. В каждой половине пыльника имеется две полости (</w:t>
      </w:r>
      <w:r w:rsidRPr="0070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пыльцевые мешки</w:t>
      </w:r>
      <w:r w:rsidRPr="005A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камеры или гнёзда), в которых развивается </w:t>
      </w:r>
      <w:r w:rsidRPr="0070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пыльца.</w:t>
      </w:r>
    </w:p>
    <w:p w:rsidR="00005FE5" w:rsidRPr="00005FE5" w:rsidRDefault="00005FE5" w:rsidP="0000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48000" cy="1419412"/>
            <wp:effectExtent l="19050" t="0" r="0" b="0"/>
            <wp:docPr id="4" name="Рисунок 4" descr="http://biouroki.ru/content/page/681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ouroki.ru/content/page/681/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1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362" w:rsidRPr="00701362" w:rsidRDefault="00005FE5" w:rsidP="0070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пыльник </w:t>
      </w:r>
      <w:proofErr w:type="spellStart"/>
      <w:r w:rsidRPr="0070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четырёхгнёздный</w:t>
      </w:r>
      <w:proofErr w:type="spellEnd"/>
      <w:r w:rsidR="00701362" w:rsidRPr="0070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05FE5" w:rsidRPr="00701362" w:rsidRDefault="00005FE5" w:rsidP="00005F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13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Строение пыльцевого зерна</w:t>
      </w:r>
    </w:p>
    <w:p w:rsidR="00005FE5" w:rsidRPr="00701362" w:rsidRDefault="00FE2F54" w:rsidP="0070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2442210</wp:posOffset>
            </wp:positionV>
            <wp:extent cx="2933700" cy="2533650"/>
            <wp:effectExtent l="19050" t="0" r="0" b="0"/>
            <wp:wrapSquare wrapText="bothSides"/>
            <wp:docPr id="5" name="Рисунок 5" descr="http://biouroki.ru/content/page/681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ouroki.ru/content/page/681/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356235</wp:posOffset>
            </wp:positionV>
            <wp:extent cx="3238500" cy="1724025"/>
            <wp:effectExtent l="19050" t="0" r="0" b="0"/>
            <wp:wrapSquare wrapText="bothSides"/>
            <wp:docPr id="6" name="Рисунок 6" descr="http://biouroki.ru/content/page/681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ouroki.ru/content/page/681/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FE5" w:rsidRPr="0070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Пылинки, образующиеся в пыльниках тычинок, представляют собой мелкие зёрнышки, их так и называют </w:t>
      </w:r>
      <w:r w:rsidR="00005FE5" w:rsidRPr="0070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пыльцевые зёрна</w:t>
      </w:r>
      <w:r w:rsidR="00005FE5" w:rsidRPr="0070136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Самые крупные достигают 0,5 мм в диаметре, обычно же они гораздо меньше. Под микроскопом видно, что пылинки разных растений совсем не одинаковы. Они отличаются по размерам, и по форме.</w:t>
      </w:r>
    </w:p>
    <w:p w:rsidR="00005FE5" w:rsidRPr="00005FE5" w:rsidRDefault="00005FE5" w:rsidP="0000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FE5" w:rsidRPr="00701362" w:rsidRDefault="00005FE5" w:rsidP="0070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 пылинки покрыта различными выступами, бугорками. Попадая на рыльце пестика, пыльцевые зёрна удерживаются при помощи выростов и выделяющейся на рыльце липкой жидкости.</w:t>
      </w:r>
    </w:p>
    <w:p w:rsidR="00005FE5" w:rsidRPr="00FE2F54" w:rsidRDefault="00005FE5" w:rsidP="00FE2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Гнёзда молодого пыльника содержат особые </w:t>
      </w:r>
      <w:r w:rsidRPr="0070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диплоидные</w:t>
      </w:r>
      <w:r w:rsidRPr="0070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клетки. В результате </w:t>
      </w:r>
      <w:proofErr w:type="spellStart"/>
      <w:r w:rsidRPr="007013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мейотического</w:t>
      </w:r>
      <w:proofErr w:type="spellEnd"/>
      <w:r w:rsidRPr="0070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деления из каждой клетки образуются </w:t>
      </w:r>
      <w:proofErr w:type="gramStart"/>
      <w:r w:rsidRPr="0070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 гаплоидные споры</w:t>
      </w:r>
      <w:proofErr w:type="gramEnd"/>
      <w:r w:rsidRPr="0070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называются </w:t>
      </w:r>
      <w:r w:rsidRPr="0070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микроспорами</w:t>
      </w:r>
      <w:r w:rsidRPr="0070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очень маленькие размеры. Здесь же, в полости пыльцевого мешка, микроспоры превращаются в </w:t>
      </w:r>
      <w:r w:rsidRPr="0070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пыльцевые зёрна</w:t>
      </w:r>
      <w:r w:rsidRPr="00701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FE5" w:rsidRDefault="00005FE5" w:rsidP="00701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это следующим образом: ядро микроспоры делится </w:t>
      </w:r>
      <w:proofErr w:type="spellStart"/>
      <w:r w:rsidRPr="007013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митотически</w:t>
      </w:r>
      <w:proofErr w:type="spellEnd"/>
      <w:r w:rsidRPr="0070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два ядра – вегетативное и генеративное. Вокруг ядер концентрируются участки цитоплазмы и формируются две клетки – </w:t>
      </w:r>
      <w:r w:rsidRPr="00FE2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вегетативная</w:t>
      </w:r>
      <w:r w:rsidRPr="0070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E2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генеративная</w:t>
      </w:r>
      <w:r w:rsidRPr="0070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поверхности цитоплазматической мембраны микроспоры из содержимого пыльцевого мешка образуется очень прочная оболочка, нерастворимая в кислотах и щелочах. Таким образом, каждое пыльцевое зерно состоит из вегетативной и генеративной клеток и покрыто двумя оболочками. Множество пыльцевых зёрен </w:t>
      </w:r>
      <w:r w:rsidRPr="00701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составляет пыльцу растения. Пыльца созревает в пыльниках к моменту распускания цветка.</w:t>
      </w:r>
    </w:p>
    <w:p w:rsidR="00FE2F54" w:rsidRDefault="00FE2F54" w:rsidP="00FE2F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13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Пестик</w:t>
      </w:r>
    </w:p>
    <w:p w:rsidR="00F62730" w:rsidRPr="00F62730" w:rsidRDefault="00F62730" w:rsidP="00F627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730">
        <w:rPr>
          <w:rFonts w:ascii="Times New Roman" w:hAnsi="Times New Roman" w:cs="Times New Roman"/>
          <w:b/>
          <w:sz w:val="28"/>
          <w:szCs w:val="28"/>
        </w:rPr>
        <w:t>Гинецей</w:t>
      </w:r>
      <w:r w:rsidRPr="00F62730">
        <w:rPr>
          <w:rFonts w:ascii="Times New Roman" w:hAnsi="Times New Roman" w:cs="Times New Roman"/>
          <w:sz w:val="28"/>
          <w:szCs w:val="28"/>
        </w:rPr>
        <w:t xml:space="preserve"> - совокупность </w:t>
      </w:r>
      <w:r w:rsidRPr="00F62730">
        <w:rPr>
          <w:rFonts w:ascii="Times New Roman" w:hAnsi="Times New Roman" w:cs="Times New Roman"/>
          <w:b/>
          <w:sz w:val="28"/>
          <w:szCs w:val="28"/>
        </w:rPr>
        <w:t>плодолистиков</w:t>
      </w:r>
      <w:r w:rsidRPr="00F62730">
        <w:rPr>
          <w:rFonts w:ascii="Times New Roman" w:hAnsi="Times New Roman" w:cs="Times New Roman"/>
          <w:sz w:val="28"/>
          <w:szCs w:val="28"/>
        </w:rPr>
        <w:t xml:space="preserve">. На плодолистике развивается </w:t>
      </w:r>
      <w:r w:rsidRPr="00F62730">
        <w:rPr>
          <w:rFonts w:ascii="Times New Roman" w:hAnsi="Times New Roman" w:cs="Times New Roman"/>
          <w:b/>
          <w:sz w:val="28"/>
          <w:szCs w:val="28"/>
        </w:rPr>
        <w:t>семязачаток</w:t>
      </w:r>
      <w:r w:rsidRPr="00F62730">
        <w:rPr>
          <w:rFonts w:ascii="Times New Roman" w:hAnsi="Times New Roman" w:cs="Times New Roman"/>
          <w:sz w:val="28"/>
          <w:szCs w:val="28"/>
        </w:rPr>
        <w:t xml:space="preserve">, внутри которого формируется </w:t>
      </w:r>
      <w:r w:rsidRPr="00F62730">
        <w:rPr>
          <w:rFonts w:ascii="Times New Roman" w:hAnsi="Times New Roman" w:cs="Times New Roman"/>
          <w:b/>
          <w:sz w:val="28"/>
          <w:szCs w:val="28"/>
        </w:rPr>
        <w:t>зародышевый мешок</w:t>
      </w:r>
      <w:r w:rsidRPr="00F62730">
        <w:rPr>
          <w:rFonts w:ascii="Times New Roman" w:hAnsi="Times New Roman" w:cs="Times New Roman"/>
          <w:sz w:val="28"/>
          <w:szCs w:val="28"/>
        </w:rPr>
        <w:t xml:space="preserve"> - </w:t>
      </w:r>
      <w:r w:rsidRPr="00F62730">
        <w:rPr>
          <w:rFonts w:ascii="Times New Roman" w:hAnsi="Times New Roman" w:cs="Times New Roman"/>
          <w:b/>
          <w:sz w:val="28"/>
          <w:szCs w:val="28"/>
        </w:rPr>
        <w:t>женский гаметофит,</w:t>
      </w:r>
      <w:r w:rsidRPr="00F62730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Pr="00F62730">
        <w:rPr>
          <w:rFonts w:ascii="Times New Roman" w:hAnsi="Times New Roman" w:cs="Times New Roman"/>
          <w:b/>
          <w:sz w:val="28"/>
          <w:szCs w:val="28"/>
        </w:rPr>
        <w:t>гинецей - это женский орган полового размножения</w:t>
      </w:r>
      <w:r w:rsidRPr="00F62730">
        <w:rPr>
          <w:rFonts w:ascii="Times New Roman" w:hAnsi="Times New Roman" w:cs="Times New Roman"/>
          <w:sz w:val="28"/>
          <w:szCs w:val="28"/>
        </w:rPr>
        <w:t xml:space="preserve">. Обычно плодолистики срастаются краями, образуя замкнутое вместилище - </w:t>
      </w:r>
      <w:r w:rsidRPr="00F62730">
        <w:rPr>
          <w:rFonts w:ascii="Times New Roman" w:hAnsi="Times New Roman" w:cs="Times New Roman"/>
          <w:b/>
          <w:sz w:val="28"/>
          <w:szCs w:val="28"/>
        </w:rPr>
        <w:t>пестик</w:t>
      </w:r>
      <w:r w:rsidRPr="00F62730">
        <w:rPr>
          <w:rFonts w:ascii="Times New Roman" w:hAnsi="Times New Roman" w:cs="Times New Roman"/>
          <w:sz w:val="28"/>
          <w:szCs w:val="28"/>
        </w:rPr>
        <w:t>.</w:t>
      </w:r>
    </w:p>
    <w:p w:rsidR="00FE2F54" w:rsidRDefault="00FE2F54" w:rsidP="00FE2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1346835</wp:posOffset>
            </wp:positionV>
            <wp:extent cx="2762250" cy="2451735"/>
            <wp:effectExtent l="19050" t="0" r="0" b="0"/>
            <wp:wrapSquare wrapText="bothSides"/>
            <wp:docPr id="35" name="Рисунок 8" descr="http://biouroki.ru/content/page/681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ouroki.ru/content/page/681/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5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Пестик</w:t>
      </w:r>
      <w:r w:rsidRPr="0070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часть цветка, образующая плод. Возникает из </w:t>
      </w:r>
      <w:r w:rsidRPr="0070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плодолистика </w:t>
      </w:r>
      <w:r w:rsidRPr="0070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(листовидная структура, несущая </w:t>
      </w:r>
      <w:r w:rsidRPr="0070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семязачатки</w:t>
      </w:r>
      <w:r w:rsidRPr="0070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впоследствии срастания краёв последнего. Бывает </w:t>
      </w:r>
      <w:r w:rsidRPr="0070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простым</w:t>
      </w:r>
      <w:r w:rsidRPr="0070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proofErr w:type="gramStart"/>
      <w:r w:rsidRPr="00701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proofErr w:type="gramEnd"/>
      <w:r w:rsidRPr="0070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плодолистиком, и </w:t>
      </w:r>
      <w:r w:rsidRPr="0070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сложным</w:t>
      </w:r>
      <w:r w:rsidRPr="0070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составлен несколькими простыми пестиками, сросшимися между собой боковыми стенками. У некоторых растений пестики недоразвиты и представлены лишь рудиментами. </w:t>
      </w:r>
    </w:p>
    <w:p w:rsidR="00FE2F54" w:rsidRDefault="00FE2F54" w:rsidP="00FE2F54">
      <w:pPr>
        <w:pStyle w:val="a3"/>
        <w:jc w:val="both"/>
        <w:rPr>
          <w:sz w:val="28"/>
          <w:szCs w:val="28"/>
        </w:rPr>
      </w:pPr>
      <w:r w:rsidRPr="005A1566">
        <w:rPr>
          <w:b/>
          <w:sz w:val="28"/>
          <w:szCs w:val="28"/>
        </w:rPr>
        <w:t xml:space="preserve">Пестик </w:t>
      </w:r>
      <w:r w:rsidRPr="00F514AF">
        <w:rPr>
          <w:sz w:val="28"/>
          <w:szCs w:val="28"/>
        </w:rPr>
        <w:t>условно делится на нижнюю утолщенную часть</w:t>
      </w:r>
      <w:r>
        <w:rPr>
          <w:sz w:val="28"/>
          <w:szCs w:val="28"/>
        </w:rPr>
        <w:t xml:space="preserve"> - </w:t>
      </w:r>
      <w:r w:rsidRPr="005A1566">
        <w:rPr>
          <w:b/>
          <w:sz w:val="28"/>
          <w:szCs w:val="28"/>
        </w:rPr>
        <w:t>завязь</w:t>
      </w:r>
      <w:r w:rsidRPr="00F514AF">
        <w:rPr>
          <w:sz w:val="28"/>
          <w:szCs w:val="28"/>
        </w:rPr>
        <w:t xml:space="preserve">, где располагаются </w:t>
      </w:r>
      <w:r w:rsidRPr="005A1566">
        <w:rPr>
          <w:b/>
          <w:sz w:val="28"/>
          <w:szCs w:val="28"/>
        </w:rPr>
        <w:t>семяпочки</w:t>
      </w:r>
      <w:r w:rsidRPr="00F514AF">
        <w:rPr>
          <w:sz w:val="28"/>
          <w:szCs w:val="28"/>
        </w:rPr>
        <w:t xml:space="preserve"> (</w:t>
      </w:r>
      <w:r w:rsidRPr="005A1566">
        <w:rPr>
          <w:b/>
          <w:sz w:val="28"/>
          <w:szCs w:val="28"/>
        </w:rPr>
        <w:t>мегаспорангии</w:t>
      </w:r>
      <w:r w:rsidRPr="00F514AF">
        <w:rPr>
          <w:sz w:val="28"/>
          <w:szCs w:val="28"/>
        </w:rPr>
        <w:t xml:space="preserve">), выше имеется тонкий </w:t>
      </w:r>
      <w:r w:rsidRPr="005A1566">
        <w:rPr>
          <w:b/>
          <w:sz w:val="28"/>
          <w:szCs w:val="28"/>
        </w:rPr>
        <w:t>столбик</w:t>
      </w:r>
      <w:r w:rsidRPr="00F514AF">
        <w:rPr>
          <w:sz w:val="28"/>
          <w:szCs w:val="28"/>
        </w:rPr>
        <w:t xml:space="preserve">, оканчивающийся наверху </w:t>
      </w:r>
      <w:r w:rsidRPr="005A1566">
        <w:rPr>
          <w:b/>
          <w:sz w:val="28"/>
          <w:szCs w:val="28"/>
        </w:rPr>
        <w:t xml:space="preserve">рыльцем </w:t>
      </w:r>
      <w:r w:rsidRPr="00F514AF">
        <w:rPr>
          <w:sz w:val="28"/>
          <w:szCs w:val="28"/>
        </w:rPr>
        <w:t>различной формы. Если в пестике столбик неразличим, то рыльце называют</w:t>
      </w:r>
      <w:r w:rsidRPr="005A57B9">
        <w:rPr>
          <w:b/>
          <w:sz w:val="28"/>
          <w:szCs w:val="28"/>
        </w:rPr>
        <w:t xml:space="preserve"> сидячим</w:t>
      </w:r>
      <w:r w:rsidRPr="00F514AF">
        <w:rPr>
          <w:sz w:val="28"/>
          <w:szCs w:val="28"/>
        </w:rPr>
        <w:t xml:space="preserve">, то есть оно </w:t>
      </w:r>
      <w:proofErr w:type="gramStart"/>
      <w:r w:rsidRPr="00F514AF">
        <w:rPr>
          <w:sz w:val="28"/>
          <w:szCs w:val="28"/>
        </w:rPr>
        <w:t>находится</w:t>
      </w:r>
      <w:proofErr w:type="gramEnd"/>
      <w:r w:rsidRPr="00F514AF">
        <w:rPr>
          <w:sz w:val="28"/>
          <w:szCs w:val="28"/>
        </w:rPr>
        <w:t xml:space="preserve"> непосредственно над завязью.</w:t>
      </w:r>
    </w:p>
    <w:p w:rsidR="00FE2F54" w:rsidRPr="00701362" w:rsidRDefault="00FE2F54" w:rsidP="00FE2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149225</wp:posOffset>
            </wp:positionV>
            <wp:extent cx="3053715" cy="4164330"/>
            <wp:effectExtent l="19050" t="0" r="0" b="0"/>
            <wp:wrapSquare wrapText="bothSides"/>
            <wp:docPr id="37" name="Рисунок 9" descr="http://biouroki.ru/content/page/681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ouroki.ru/content/page/681/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416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F54" w:rsidRPr="00005FE5" w:rsidRDefault="00FE2F54" w:rsidP="00FE2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54" w:rsidRPr="00005FE5" w:rsidRDefault="00FE2F54" w:rsidP="00FE2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54" w:rsidRPr="00FE2F54" w:rsidRDefault="00FE2F54" w:rsidP="00FE2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Завязь</w:t>
      </w:r>
      <w:r w:rsidRPr="00FE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нижняя часть пестика, в которой находятся семенные зачатки.</w:t>
      </w:r>
    </w:p>
    <w:p w:rsidR="00FE2F54" w:rsidRPr="00FE2F54" w:rsidRDefault="00FE2F54" w:rsidP="00FE2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54">
        <w:rPr>
          <w:rFonts w:ascii="Times New Roman" w:hAnsi="Times New Roman" w:cs="Times New Roman"/>
          <w:sz w:val="28"/>
          <w:szCs w:val="28"/>
        </w:rPr>
        <w:t xml:space="preserve">Роль практически незаметных в цветке пестиков и тычинок огромна. Ведь именно в завязи пестика происходит </w:t>
      </w:r>
      <w:r w:rsidRPr="00FE2F54">
        <w:rPr>
          <w:rFonts w:ascii="Times New Roman" w:hAnsi="Times New Roman" w:cs="Times New Roman"/>
          <w:b/>
          <w:sz w:val="28"/>
          <w:szCs w:val="28"/>
        </w:rPr>
        <w:t xml:space="preserve">оплодотворение </w:t>
      </w:r>
      <w:r w:rsidRPr="00FE2F54">
        <w:rPr>
          <w:rFonts w:ascii="Times New Roman" w:hAnsi="Times New Roman" w:cs="Times New Roman"/>
          <w:sz w:val="28"/>
          <w:szCs w:val="28"/>
        </w:rPr>
        <w:t xml:space="preserve">яйцеклетки микроспорой тычинки, которая, попав на рыльце, прорастает в трубочку, достигающую семяпочки. Затем из семяпочки формируется семя, а </w:t>
      </w:r>
      <w:r w:rsidRPr="00FE2F54">
        <w:rPr>
          <w:rFonts w:ascii="Times New Roman" w:hAnsi="Times New Roman" w:cs="Times New Roman"/>
          <w:b/>
          <w:sz w:val="28"/>
          <w:szCs w:val="28"/>
        </w:rPr>
        <w:t>пестик превращается в плод растения</w:t>
      </w:r>
    </w:p>
    <w:p w:rsidR="00FE2F54" w:rsidRDefault="00FE2F54" w:rsidP="00005F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E2F54" w:rsidRDefault="00FE2F54" w:rsidP="00005F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5FE5" w:rsidRPr="00FE2F54" w:rsidRDefault="00005FE5" w:rsidP="00005F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2F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Цветки правильные и неправильные</w:t>
      </w:r>
    </w:p>
    <w:p w:rsidR="00005FE5" w:rsidRPr="00FE2F54" w:rsidRDefault="00005FE5" w:rsidP="00FE2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Листочки околоцветника (простого и двойного) могут располагаться так, что через него можно провести несколько плоскостей симметрии. Такие цветки называют </w:t>
      </w:r>
      <w:r w:rsidRPr="00FE2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правильными</w:t>
      </w:r>
      <w:r w:rsidRPr="00FE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Цветки, через которые можно провести одну плоскость симметрии, называют </w:t>
      </w:r>
      <w:r w:rsidRPr="00FE2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неправильными.</w:t>
      </w:r>
    </w:p>
    <w:p w:rsidR="00005FE5" w:rsidRPr="00FE2F54" w:rsidRDefault="00005FE5" w:rsidP="00005F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2F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Цветки обоеполые и раздельнополые</w:t>
      </w:r>
    </w:p>
    <w:p w:rsidR="00005FE5" w:rsidRPr="00FE2F54" w:rsidRDefault="00005FE5" w:rsidP="00FE2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растений имеют цветки, в которых есть как тычинки, так и пестики. Это </w:t>
      </w:r>
      <w:r w:rsidRPr="00FE2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обоеполые</w:t>
      </w:r>
      <w:r w:rsidRPr="00FE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цветки. Но у некоторых растений одни цветки имеют только пестики – </w:t>
      </w:r>
      <w:r w:rsidRPr="00FE2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пестичные</w:t>
      </w:r>
      <w:r w:rsidRPr="00FE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цветки, а другие – только тычинки – </w:t>
      </w:r>
      <w:r w:rsidRPr="00FE2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тычиночные</w:t>
      </w:r>
      <w:r w:rsidRPr="00FE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цветки. Такие цветки называют </w:t>
      </w:r>
      <w:r w:rsidRPr="00FE2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раздельнополыми</w:t>
      </w:r>
      <w:r w:rsidRPr="00FE2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FE5" w:rsidRPr="00FE2F54" w:rsidRDefault="00005FE5" w:rsidP="00005F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2F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Растения однодомные и двудомные</w:t>
      </w:r>
    </w:p>
    <w:p w:rsidR="00005FE5" w:rsidRPr="00FE2F54" w:rsidRDefault="00005FE5" w:rsidP="00FE2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Растения, на которых развиваются как пестичные, так и тычиночные цветки называются </w:t>
      </w:r>
      <w:r w:rsidRPr="00FE2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однодомными</w:t>
      </w:r>
      <w:r w:rsidRPr="00FE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2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Двудомные</w:t>
      </w:r>
      <w:r w:rsidRPr="00FE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 – тычиночные цветки на одном растении, а пестичные – на другом.</w:t>
      </w:r>
    </w:p>
    <w:p w:rsidR="00005FE5" w:rsidRPr="00FE2F54" w:rsidRDefault="00005FE5" w:rsidP="00FE2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виды, у которых на одном растении можно обнаружить обоеполые и однополые цветки. Это так называемые </w:t>
      </w:r>
      <w:r w:rsidRPr="00FE2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многобрачные </w:t>
      </w:r>
      <w:r w:rsidRPr="00FE2F5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E2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полигамные</w:t>
      </w:r>
      <w:r w:rsidRPr="00FE2F5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растения.</w:t>
      </w:r>
    </w:p>
    <w:sectPr w:rsidR="00005FE5" w:rsidRPr="00FE2F54" w:rsidSect="00F6273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291"/>
    <w:multiLevelType w:val="hybridMultilevel"/>
    <w:tmpl w:val="FF10B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FE5"/>
    <w:rsid w:val="00005FE5"/>
    <w:rsid w:val="00060DF5"/>
    <w:rsid w:val="000A6FF7"/>
    <w:rsid w:val="005A57B9"/>
    <w:rsid w:val="00701362"/>
    <w:rsid w:val="009B3628"/>
    <w:rsid w:val="00A07938"/>
    <w:rsid w:val="00CF58D8"/>
    <w:rsid w:val="00F62730"/>
    <w:rsid w:val="00FE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D8"/>
  </w:style>
  <w:style w:type="paragraph" w:styleId="1">
    <w:name w:val="heading 1"/>
    <w:basedOn w:val="a"/>
    <w:link w:val="10"/>
    <w:uiPriority w:val="9"/>
    <w:qFormat/>
    <w:rsid w:val="00005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5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5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5F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5F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0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5FE5"/>
    <w:rPr>
      <w:i/>
      <w:iCs/>
    </w:rPr>
  </w:style>
  <w:style w:type="paragraph" w:customStyle="1" w:styleId="sign">
    <w:name w:val="sign"/>
    <w:basedOn w:val="a"/>
    <w:rsid w:val="0000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item">
    <w:name w:val="footer_item"/>
    <w:basedOn w:val="a0"/>
    <w:rsid w:val="00005FE5"/>
  </w:style>
  <w:style w:type="character" w:styleId="a5">
    <w:name w:val="Hyperlink"/>
    <w:basedOn w:val="a0"/>
    <w:uiPriority w:val="99"/>
    <w:semiHidden/>
    <w:unhideWhenUsed/>
    <w:rsid w:val="00005FE5"/>
    <w:rPr>
      <w:color w:val="0000FF"/>
      <w:u w:val="single"/>
    </w:rPr>
  </w:style>
  <w:style w:type="character" w:customStyle="1" w:styleId="b-share-form-button">
    <w:name w:val="b-share-form-button"/>
    <w:basedOn w:val="a0"/>
    <w:rsid w:val="00005FE5"/>
  </w:style>
  <w:style w:type="paragraph" w:styleId="a6">
    <w:name w:val="Balloon Text"/>
    <w:basedOn w:val="a"/>
    <w:link w:val="a7"/>
    <w:uiPriority w:val="99"/>
    <w:semiHidden/>
    <w:unhideWhenUsed/>
    <w:rsid w:val="0000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FE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A5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kab11</dc:creator>
  <cp:lastModifiedBy>Солнц</cp:lastModifiedBy>
  <cp:revision>2</cp:revision>
  <dcterms:created xsi:type="dcterms:W3CDTF">2015-11-28T15:59:00Z</dcterms:created>
  <dcterms:modified xsi:type="dcterms:W3CDTF">2015-11-28T15:59:00Z</dcterms:modified>
</cp:coreProperties>
</file>