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C" w:rsidRPr="006E4C8C" w:rsidRDefault="006E4C8C" w:rsidP="006E4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Вегетативное размножение покрытосеменных растений</w:t>
      </w:r>
    </w:p>
    <w:p w:rsidR="006E4C8C" w:rsidRPr="006E4C8C" w:rsidRDefault="006E4C8C" w:rsidP="006E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C8C" w:rsidRPr="006E4C8C" w:rsidRDefault="006E4C8C" w:rsidP="006E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927" cy="3286125"/>
            <wp:effectExtent l="19050" t="0" r="3323" b="0"/>
            <wp:docPr id="1" name="Рисунок 1" descr="http://biolicey2vrn.ru/Jizn_rasten/Vegetativ.razmnozh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licey2vrn.ru/Jizn_rasten/Vegetativ.razmnozheni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27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8C" w:rsidRPr="006E4C8C" w:rsidRDefault="006E4C8C" w:rsidP="006E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4C8C" w:rsidRPr="006E4C8C" w:rsidRDefault="006E4C8C" w:rsidP="006E4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Вегетативное размножение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E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один из видов бесполого размножения.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свойственно почти всем представителям царства растений. В природе нередко наблюдается такая картина: одно растение, например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земляника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разрастаясь своими ползучими побегами – усами, занимает большую территорию. При этом некоторые побеги могут оторваться от материнского организма и продолжать жизнь самостоятельно. Та же отломившаяся ветка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ивы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попав в благоприятные условия, укореняется. Вскоре из ветки вырастает новое растение, иногда на достаточно далеком расстоянии от </w:t>
      </w:r>
      <w:proofErr w:type="gram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</w:t>
      </w:r>
      <w:proofErr w:type="gram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примеры вегетативного размножения растений </w:t>
      </w: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стебля.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 в природе нередко размножаются </w:t>
      </w: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листьями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в сыроватых местах луга встречается растение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сердечник луговой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сложные листья, соприкасаясь с влажной поверхностью почвы, образуют придаточные корни и почки. Отделившись после этого от материнской особи, они образуют из почек свои побеги и живут как новое растение. Листьями в природе размножаются, например,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бегония, </w:t>
      </w:r>
      <w:proofErr w:type="spellStart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сансевьера</w:t>
      </w:r>
      <w:proofErr w:type="spellEnd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каланхоэ</w:t>
      </w:r>
      <w:proofErr w:type="spellEnd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сенполия</w:t>
      </w:r>
      <w:proofErr w:type="spell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развитию новых растений при вегетативном размножении всегда дают почки (пазушные или придаточные).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Вегетативное размножение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6E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воспроизведение растений из вегетативных частей тела: корня и побега.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Вегетативное размножение свойственно высшим и низшим растениям.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низших растений (водорослей) вегетативное размножение могут осуществлять отделившиеся кусочки слоевища или отдельные его клетки. </w:t>
      </w:r>
      <w:proofErr w:type="gram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растения (споровые и семенные) размножаются всеми вегетативными органами – корнями, побегом, а также его частями: стеблем, листьями, почками.</w:t>
      </w:r>
      <w:proofErr w:type="gram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высших растений, особенно у цветковых, вегетативное размножение может сочетаться и чередоваться с половым размножением.</w:t>
      </w:r>
      <w:proofErr w:type="gramEnd"/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Растения, возникшие вегетативным путем, обладают такими же свойствами, какие были у материнского растения. Лишь в новых условиях окружающей среды у них могут проявиться иные свойства, </w:t>
      </w:r>
      <w:proofErr w:type="gram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измениться размеры растения.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вегетативном размножении отделившиеся дочерние растения полностью воспроизводят наследственные свойства материнского организма.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новых растений (особей), возникших вегетативным путем от одного материнского растения, называется </w:t>
      </w:r>
      <w:r w:rsidRPr="006E4C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клоном</w:t>
      </w:r>
      <w:r w:rsidRPr="006E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греч</w:t>
      </w:r>
      <w:proofErr w:type="gram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E4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6E4C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лон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«отпрыск», «ветвь»). Образование клонов позволяет каждому растению иметь однородное потомство, повторять себя в своих потомках без изменения наследственных качеств. Клонированием создается возможность сохранить исходные свойства материнских растений в течение достаточно длительного времени. Только таким способом удается сохранить своеобразные особенности какого-либо сорта у культурных растений.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проявляется уникальность вегетативного размножения, а также его существенное отличие от полового.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1"/>
        <w:gridCol w:w="4514"/>
      </w:tblGrid>
      <w:tr w:rsidR="006E4C8C" w:rsidRPr="006E4C8C" w:rsidTr="006E4C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AB9"/>
            <w:vAlign w:val="center"/>
            <w:hideMark/>
          </w:tcPr>
          <w:p w:rsidR="006E4C8C" w:rsidRPr="006E4C8C" w:rsidRDefault="006E4C8C" w:rsidP="006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color w:val="006400"/>
                <w:sz w:val="28"/>
                <w:szCs w:val="28"/>
                <w:lang w:eastAsia="ru-RU"/>
              </w:rPr>
              <w:t>Вегетативное размножение цветковых растений</w:t>
            </w:r>
          </w:p>
        </w:tc>
      </w:tr>
      <w:tr w:rsidR="006E4C8C" w:rsidRPr="006E4C8C" w:rsidTr="006E4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vAlign w:val="center"/>
            <w:hideMark/>
          </w:tcPr>
          <w:p w:rsidR="006E4C8C" w:rsidRPr="006E4C8C" w:rsidRDefault="006E4C8C" w:rsidP="006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Размножение надземными частями растения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E0"/>
            <w:vAlign w:val="center"/>
            <w:hideMark/>
          </w:tcPr>
          <w:p w:rsidR="006E4C8C" w:rsidRPr="006E4C8C" w:rsidRDefault="006E4C8C" w:rsidP="006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Размножение подземными частями растения</w:t>
            </w:r>
          </w:p>
        </w:tc>
      </w:tr>
      <w:tr w:rsidR="006E4C8C" w:rsidRPr="006E4C8C" w:rsidTr="006E4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Листовыми черенками 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(бегония, </w:t>
            </w:r>
            <w:proofErr w:type="spellStart"/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сенполия</w:t>
            </w:r>
            <w:proofErr w:type="spellEnd"/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сансевьера</w:t>
            </w:r>
            <w:proofErr w:type="spellEnd"/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190625"/>
                  <wp:effectExtent l="19050" t="0" r="9525" b="0"/>
                  <wp:docPr id="2" name="Рисунок 2" descr="http://biolicey2vrn.ru/Jizn_rasten/it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iolicey2vrn.ru/Jizn_rasten/it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Корневыми черенками 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(шиповник, малина, одуванчик)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190625"/>
                  <wp:effectExtent l="19050" t="0" r="9525" b="0"/>
                  <wp:docPr id="3" name="Рисунок 3" descr="http://biolicey2vrn.ru/Jizn_rasten/it10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olicey2vrn.ru/Jizn_rasten/it10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C8C" w:rsidRPr="006E4C8C" w:rsidTr="006E4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Стеблевыми черенками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(смородина, тополь, ива)</w:t>
            </w:r>
          </w:p>
          <w:p w:rsid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76350" cy="1190625"/>
                  <wp:effectExtent l="19050" t="0" r="0" b="0"/>
                  <wp:docPr id="4" name="Рисунок 4" descr="http://biolicey2vrn.ru/Jizn_rasten/it10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olicey2vrn.ru/Jizn_rasten/it10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Корневыми отпрысками 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(осина, рябина, тополь, осот)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0150" cy="1190625"/>
                  <wp:effectExtent l="19050" t="0" r="0" b="0"/>
                  <wp:docPr id="5" name="Рисунок 5" descr="http://biolicey2vrn.ru/Jizn_rasten/it10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iolicey2vrn.ru/Jizn_rasten/it10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C8C" w:rsidRPr="006E4C8C" w:rsidTr="006E4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Ползучими побегами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(луговой чай, клюква, живучка)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259" cy="676275"/>
                  <wp:effectExtent l="19050" t="0" r="191" b="0"/>
                  <wp:docPr id="6" name="Рисунок 6" descr="http://biolicey2vrn.ru/Jizn_rasten/it1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iolicey2vrn.ru/Jizn_rasten/it1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74" cy="67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Корневищами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(ирис, ландыш, пырей)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619125"/>
                  <wp:effectExtent l="19050" t="0" r="0" b="0"/>
                  <wp:docPr id="7" name="Рисунок 7" descr="http://biolicey2vrn.ru/Jizn_rasten/it1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iolicey2vrn.ru/Jizn_rasten/it1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C8C" w:rsidRPr="006E4C8C" w:rsidTr="006E4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Отводками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(смородины, крыжовник, малина, яблоня)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847725"/>
                  <wp:effectExtent l="19050" t="0" r="9525" b="0"/>
                  <wp:docPr id="8" name="Рисунок 8" descr="http://biolicey2vrn.ru/Jizn_rasten/it10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olicey2vrn.ru/Jizn_rasten/it10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Клубнями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(картофель, топинамбур)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2025" cy="1190625"/>
                  <wp:effectExtent l="19050" t="0" r="9525" b="0"/>
                  <wp:docPr id="9" name="Рисунок 9" descr="http://biolicey2vrn.ru/Jizn_rasten/it1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iolicey2vrn.ru/Jizn_rasten/it1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C8C" w:rsidRPr="006E4C8C" w:rsidTr="006E4C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Прививкой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(яблоня, груша, слива, вишня)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1190625"/>
                  <wp:effectExtent l="19050" t="0" r="9525" b="0"/>
                  <wp:docPr id="10" name="Рисунок 10" descr="http://biolicey2vrn.ru/Jizn_rasten/it10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licey2vrn.ru/Jizn_rasten/it10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Лукавицами</w:t>
            </w:r>
            <w:r w:rsidRPr="006E4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(лук, чеснок, тюльпан)</w:t>
            </w:r>
          </w:p>
          <w:p w:rsidR="006E4C8C" w:rsidRPr="006E4C8C" w:rsidRDefault="006E4C8C" w:rsidP="006E4C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C8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1190625"/>
                  <wp:effectExtent l="19050" t="0" r="0" b="0"/>
                  <wp:docPr id="11" name="Рисунок 11" descr="http://biolicey2vrn.ru/Jizn_rasten/it10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iolicey2vrn.ru/Jizn_rasten/it10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появившиеся путем вегетативного размножения, обычно развиваются значительно быстрее, чем особи, появившиеся из семян, т. е. половым путем. Они могут раньше перейти к плодоношению, значительно быстрее захватить необходимую им площадь, быстрее расселиться на большой территории. Вегетативное размножение позволяет сохранить </w:t>
      </w:r>
      <w:proofErr w:type="gram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неизменными</w:t>
      </w:r>
      <w:proofErr w:type="gram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вида. В этом заключается его большое </w:t>
      </w: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биологическое значение.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прорастание семян почему-либо у вида затруднено и подавлено, растение переходит на вегетативное размножение.</w:t>
      </w:r>
    </w:p>
    <w:p w:rsidR="006E4C8C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Вегетативное размножение у растений может осуществляться случайно отделившимися частями тела растения. Укоренение частей побегов, отдельных листьев, почек, кусочков корней и корневищ – это явление широко представлено в природе. Но у многих растений в процессе эволюции сформировались особые, специализированные части. К ним относятся: </w:t>
      </w:r>
      <w:r w:rsidRPr="006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клубни, луковицы, столоны, усы, клубнелуковицы, корневища.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 же служат и особые вегетативные части растения, называемые </w:t>
      </w:r>
      <w:r w:rsidRPr="006E4C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выводковыми почками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7D1" w:rsidRPr="006E4C8C" w:rsidRDefault="006E4C8C" w:rsidP="006E4C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Выводковые почки возникают у растений на листьях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бриофиллюм</w:t>
      </w:r>
      <w:proofErr w:type="spellEnd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папоротник-асплениум</w:t>
      </w:r>
      <w:proofErr w:type="spellEnd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соцветии. Там они прорастают, образуя маленькую </w:t>
      </w:r>
      <w:proofErr w:type="spellStart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розеточку</w:t>
      </w:r>
      <w:proofErr w:type="spellEnd"/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листьев с корнями, маленькую луковичку в пазухах листьев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(лилии, лук, чеснок)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крохотный клубень в соцветии </w:t>
      </w:r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(горец живородящий, мятлик </w:t>
      </w:r>
      <w:proofErr w:type="spellStart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бульбоносный</w:t>
      </w:r>
      <w:proofErr w:type="spellEnd"/>
      <w:r w:rsidRPr="006E4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E4C8C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Люди с давних пор очень широко используют вегетативное размножение растений в своем хозяйстве.</w:t>
      </w:r>
    </w:p>
    <w:sectPr w:rsidR="006A57D1" w:rsidRPr="006E4C8C" w:rsidSect="006E4C8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8C"/>
    <w:rsid w:val="00201D89"/>
    <w:rsid w:val="00655248"/>
    <w:rsid w:val="006E4C8C"/>
    <w:rsid w:val="00AD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4C8C"/>
    <w:rPr>
      <w:b/>
      <w:bCs/>
    </w:rPr>
  </w:style>
  <w:style w:type="character" w:styleId="a4">
    <w:name w:val="Emphasis"/>
    <w:basedOn w:val="a0"/>
    <w:uiPriority w:val="20"/>
    <w:qFormat/>
    <w:rsid w:val="006E4C8C"/>
    <w:rPr>
      <w:i/>
      <w:iCs/>
    </w:rPr>
  </w:style>
  <w:style w:type="paragraph" w:styleId="a5">
    <w:name w:val="Normal (Web)"/>
    <w:basedOn w:val="a"/>
    <w:uiPriority w:val="99"/>
    <w:unhideWhenUsed/>
    <w:rsid w:val="006E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4039</Characters>
  <Application>Microsoft Office Word</Application>
  <DocSecurity>0</DocSecurity>
  <Lines>33</Lines>
  <Paragraphs>9</Paragraphs>
  <ScaleCrop>false</ScaleCrop>
  <Company>school9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2016-04-07T10:05:00Z</dcterms:created>
  <dcterms:modified xsi:type="dcterms:W3CDTF">2016-04-07T10:13:00Z</dcterms:modified>
</cp:coreProperties>
</file>