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67" w:rsidRPr="0073425F" w:rsidRDefault="00557367" w:rsidP="00557367">
      <w:pPr>
        <w:spacing w:before="100" w:beforeAutospacing="1" w:after="100" w:afterAutospacing="1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  <w:r>
        <w:rPr>
          <w:rFonts w:eastAsia="Times New Roman"/>
          <w:b/>
          <w:iCs/>
          <w:kern w:val="36"/>
          <w:lang w:eastAsia="ru-RU"/>
        </w:rPr>
        <w:t xml:space="preserve">Класс  </w:t>
      </w:r>
      <w:proofErr w:type="gramStart"/>
      <w:r>
        <w:rPr>
          <w:rFonts w:eastAsia="Times New Roman"/>
          <w:b/>
          <w:iCs/>
          <w:kern w:val="36"/>
          <w:lang w:eastAsia="ru-RU"/>
        </w:rPr>
        <w:t>Р</w:t>
      </w:r>
      <w:r w:rsidRPr="00C534FF">
        <w:rPr>
          <w:rFonts w:eastAsia="Times New Roman"/>
          <w:b/>
          <w:iCs/>
          <w:kern w:val="36"/>
          <w:lang w:eastAsia="ru-RU"/>
        </w:rPr>
        <w:t>акообразные</w:t>
      </w:r>
      <w:proofErr w:type="gramEnd"/>
    </w:p>
    <w:p w:rsidR="00557367" w:rsidRDefault="00557367" w:rsidP="00557367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A78F9">
        <w:rPr>
          <w:rFonts w:eastAsia="Times New Roman"/>
          <w:bCs w:val="0"/>
          <w:lang w:eastAsia="ru-RU"/>
        </w:rPr>
        <w:t xml:space="preserve">Ракообразных насчитываются 30 — 35 тыс. видов </w:t>
      </w:r>
      <w:proofErr w:type="spellStart"/>
      <w:r w:rsidRPr="006A78F9">
        <w:rPr>
          <w:rFonts w:eastAsia="Times New Roman"/>
          <w:bCs w:val="0"/>
          <w:lang w:eastAsia="ru-RU"/>
        </w:rPr>
        <w:t>жабродышащих</w:t>
      </w:r>
      <w:proofErr w:type="spellEnd"/>
      <w:r w:rsidRPr="006A78F9">
        <w:rPr>
          <w:rFonts w:eastAsia="Times New Roman"/>
          <w:bCs w:val="0"/>
          <w:lang w:eastAsia="ru-RU"/>
        </w:rPr>
        <w:t xml:space="preserve"> членистоногих, ведущих </w:t>
      </w:r>
      <w:r w:rsidRPr="006A78F9">
        <w:rPr>
          <w:rFonts w:eastAsia="Times New Roman"/>
          <w:b/>
          <w:bCs w:val="0"/>
          <w:lang w:eastAsia="ru-RU"/>
        </w:rPr>
        <w:t xml:space="preserve">водный </w:t>
      </w:r>
      <w:r w:rsidRPr="006A78F9">
        <w:rPr>
          <w:rFonts w:eastAsia="Times New Roman"/>
          <w:bCs w:val="0"/>
          <w:lang w:eastAsia="ru-RU"/>
        </w:rPr>
        <w:t xml:space="preserve">образ жизни. Только некоторые виды, например, </w:t>
      </w:r>
      <w:r w:rsidRPr="006A78F9">
        <w:rPr>
          <w:rFonts w:eastAsia="Times New Roman"/>
          <w:bCs w:val="0"/>
          <w:iCs/>
          <w:lang w:eastAsia="ru-RU"/>
        </w:rPr>
        <w:t>мокрицы</w:t>
      </w:r>
      <w:r w:rsidRPr="006A78F9">
        <w:rPr>
          <w:rFonts w:eastAsia="Times New Roman"/>
          <w:bCs w:val="0"/>
          <w:lang w:eastAsia="ru-RU"/>
        </w:rPr>
        <w:t xml:space="preserve"> и сухопутные крабы, приспособились жить на суше, но и они придерживаются увлажненных мест обитания, так как дышат жабрами. Это </w:t>
      </w:r>
      <w:r w:rsidRPr="006A78F9">
        <w:rPr>
          <w:rFonts w:eastAsia="Times New Roman"/>
          <w:b/>
          <w:bCs w:val="0"/>
          <w:lang w:eastAsia="ru-RU"/>
        </w:rPr>
        <w:t>самая древняя группа</w:t>
      </w:r>
      <w:r w:rsidRPr="006A78F9">
        <w:rPr>
          <w:rFonts w:eastAsia="Times New Roman"/>
          <w:bCs w:val="0"/>
          <w:lang w:eastAsia="ru-RU"/>
        </w:rPr>
        <w:t xml:space="preserve"> среди ныне живущих членистоногих.</w:t>
      </w:r>
    </w:p>
    <w:p w:rsidR="00557367" w:rsidRPr="0073425F" w:rsidRDefault="00557367" w:rsidP="0055736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proofErr w:type="gramStart"/>
      <w:r w:rsidRPr="0073425F">
        <w:rPr>
          <w:rFonts w:eastAsia="Times New Roman"/>
          <w:bCs w:val="0"/>
          <w:lang w:eastAsia="ru-RU"/>
        </w:rPr>
        <w:t>Представители:</w:t>
      </w:r>
      <w:r>
        <w:rPr>
          <w:rFonts w:eastAsia="Times New Roman"/>
          <w:bCs w:val="0"/>
          <w:lang w:eastAsia="ru-RU"/>
        </w:rPr>
        <w:t xml:space="preserve"> </w:t>
      </w:r>
      <w:r w:rsidRPr="0073425F">
        <w:rPr>
          <w:rFonts w:eastAsia="Times New Roman"/>
          <w:bCs w:val="0"/>
          <w:lang w:eastAsia="ru-RU"/>
        </w:rPr>
        <w:t>речные раки, омары, лангусты, крабы, креветки и другие виды — обитатели морей, озер, рек.</w:t>
      </w:r>
      <w:proofErr w:type="gramEnd"/>
    </w:p>
    <w:p w:rsidR="00557367" w:rsidRPr="0073425F" w:rsidRDefault="00557367" w:rsidP="0055736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>Размеры тела от 1—2 мм до 3 м.</w:t>
      </w:r>
    </w:p>
    <w:p w:rsidR="00557367" w:rsidRPr="0073425F" w:rsidRDefault="00557367" w:rsidP="0055736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Тело </w:t>
      </w:r>
      <w:proofErr w:type="gramStart"/>
      <w:r w:rsidRPr="0073425F">
        <w:rPr>
          <w:rFonts w:eastAsia="Times New Roman"/>
          <w:bCs w:val="0"/>
          <w:lang w:eastAsia="ru-RU"/>
        </w:rPr>
        <w:t>ракообразных</w:t>
      </w:r>
      <w:proofErr w:type="gramEnd"/>
      <w:r w:rsidRPr="0073425F">
        <w:rPr>
          <w:rFonts w:eastAsia="Times New Roman"/>
          <w:bCs w:val="0"/>
          <w:lang w:eastAsia="ru-RU"/>
        </w:rPr>
        <w:t xml:space="preserve"> </w:t>
      </w:r>
      <w:r w:rsidRPr="00C534FF">
        <w:rPr>
          <w:rFonts w:eastAsia="Times New Roman"/>
          <w:bCs w:val="0"/>
          <w:iCs/>
          <w:lang w:eastAsia="ru-RU"/>
        </w:rPr>
        <w:t>покрыто</w:t>
      </w:r>
      <w:r w:rsidRPr="0073425F">
        <w:rPr>
          <w:rFonts w:eastAsia="Times New Roman"/>
          <w:bCs w:val="0"/>
          <w:lang w:eastAsia="ru-RU"/>
        </w:rPr>
        <w:t xml:space="preserve"> </w:t>
      </w:r>
      <w:r w:rsidRPr="0073425F">
        <w:rPr>
          <w:rFonts w:eastAsia="Times New Roman"/>
          <w:b/>
          <w:bCs w:val="0"/>
          <w:lang w:eastAsia="ru-RU"/>
        </w:rPr>
        <w:t>хитиновым панцирем</w:t>
      </w:r>
      <w:r w:rsidRPr="0073425F">
        <w:rPr>
          <w:rFonts w:eastAsia="Times New Roman"/>
          <w:bCs w:val="0"/>
          <w:lang w:eastAsia="ru-RU"/>
        </w:rPr>
        <w:t xml:space="preserve"> и </w:t>
      </w:r>
      <w:r w:rsidRPr="00C534FF">
        <w:rPr>
          <w:rFonts w:eastAsia="Times New Roman"/>
          <w:bCs w:val="0"/>
          <w:iCs/>
          <w:lang w:eastAsia="ru-RU"/>
        </w:rPr>
        <w:t>состоит</w:t>
      </w:r>
      <w:r w:rsidRPr="0073425F">
        <w:rPr>
          <w:rFonts w:eastAsia="Times New Roman"/>
          <w:bCs w:val="0"/>
          <w:lang w:eastAsia="ru-RU"/>
        </w:rPr>
        <w:t xml:space="preserve"> из </w:t>
      </w:r>
      <w:r w:rsidRPr="0073425F">
        <w:rPr>
          <w:rFonts w:eastAsia="Times New Roman"/>
          <w:b/>
          <w:bCs w:val="0"/>
          <w:lang w:eastAsia="ru-RU"/>
        </w:rPr>
        <w:t>головы</w:t>
      </w:r>
      <w:r w:rsidRPr="0073425F">
        <w:rPr>
          <w:rFonts w:eastAsia="Times New Roman"/>
          <w:bCs w:val="0"/>
          <w:lang w:eastAsia="ru-RU"/>
        </w:rPr>
        <w:t xml:space="preserve">, </w:t>
      </w:r>
      <w:r w:rsidRPr="0073425F">
        <w:rPr>
          <w:rFonts w:eastAsia="Times New Roman"/>
          <w:b/>
          <w:bCs w:val="0"/>
          <w:lang w:eastAsia="ru-RU"/>
        </w:rPr>
        <w:t>груди</w:t>
      </w:r>
      <w:r w:rsidRPr="0073425F">
        <w:rPr>
          <w:rFonts w:eastAsia="Times New Roman"/>
          <w:bCs w:val="0"/>
          <w:lang w:eastAsia="ru-RU"/>
        </w:rPr>
        <w:t xml:space="preserve"> и </w:t>
      </w:r>
      <w:r w:rsidRPr="0073425F">
        <w:rPr>
          <w:rFonts w:eastAsia="Times New Roman"/>
          <w:b/>
          <w:bCs w:val="0"/>
          <w:lang w:eastAsia="ru-RU"/>
        </w:rPr>
        <w:t>брюшка</w:t>
      </w:r>
      <w:r w:rsidRPr="0073425F">
        <w:rPr>
          <w:rFonts w:eastAsia="Times New Roman"/>
          <w:bCs w:val="0"/>
          <w:lang w:eastAsia="ru-RU"/>
        </w:rPr>
        <w:t xml:space="preserve">; часто наблюдается </w:t>
      </w:r>
      <w:r w:rsidRPr="0073425F">
        <w:rPr>
          <w:rFonts w:eastAsia="Times New Roman"/>
          <w:b/>
          <w:bCs w:val="0"/>
          <w:lang w:eastAsia="ru-RU"/>
        </w:rPr>
        <w:t xml:space="preserve">слияние </w:t>
      </w:r>
      <w:r w:rsidRPr="0073425F">
        <w:rPr>
          <w:rFonts w:eastAsia="Times New Roman"/>
          <w:bCs w:val="0"/>
          <w:lang w:eastAsia="ru-RU"/>
        </w:rPr>
        <w:t>головы и груди.</w:t>
      </w:r>
    </w:p>
    <w:p w:rsidR="00557367" w:rsidRPr="0073425F" w:rsidRDefault="00557367" w:rsidP="0055736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6A78F9">
        <w:rPr>
          <w:rFonts w:eastAsia="Times New Roman"/>
          <w:bCs w:val="0"/>
          <w:iCs/>
          <w:lang w:eastAsia="ru-RU"/>
        </w:rPr>
        <w:t>Конечности головы</w:t>
      </w:r>
      <w:r w:rsidRPr="0073425F">
        <w:rPr>
          <w:rFonts w:eastAsia="Times New Roman"/>
          <w:bCs w:val="0"/>
          <w:lang w:eastAsia="ru-RU"/>
        </w:rPr>
        <w:t xml:space="preserve"> представлены </w:t>
      </w:r>
      <w:r w:rsidRPr="0073425F">
        <w:rPr>
          <w:rFonts w:eastAsia="Times New Roman"/>
          <w:b/>
          <w:bCs w:val="0"/>
          <w:lang w:eastAsia="ru-RU"/>
        </w:rPr>
        <w:t>пятью парами головных придатков</w:t>
      </w:r>
      <w:r w:rsidRPr="0073425F">
        <w:rPr>
          <w:rFonts w:eastAsia="Times New Roman"/>
          <w:bCs w:val="0"/>
          <w:lang w:eastAsia="ru-RU"/>
        </w:rPr>
        <w:t xml:space="preserve">. Первая и вторая пары конечностей выполняют </w:t>
      </w:r>
      <w:r w:rsidRPr="0073425F">
        <w:rPr>
          <w:rFonts w:eastAsia="Times New Roman"/>
          <w:b/>
          <w:bCs w:val="0"/>
          <w:lang w:eastAsia="ru-RU"/>
        </w:rPr>
        <w:t>осязательную функцию</w:t>
      </w:r>
      <w:r w:rsidRPr="0073425F">
        <w:rPr>
          <w:rFonts w:eastAsia="Times New Roman"/>
          <w:bCs w:val="0"/>
          <w:lang w:eastAsia="ru-RU"/>
        </w:rPr>
        <w:t xml:space="preserve">, третья пара — </w:t>
      </w:r>
      <w:r w:rsidRPr="0073425F">
        <w:rPr>
          <w:rFonts w:eastAsia="Times New Roman"/>
          <w:b/>
          <w:bCs w:val="0"/>
          <w:lang w:eastAsia="ru-RU"/>
        </w:rPr>
        <w:t>верхние челюсти</w:t>
      </w:r>
      <w:r w:rsidRPr="0073425F">
        <w:rPr>
          <w:rFonts w:eastAsia="Times New Roman"/>
          <w:bCs w:val="0"/>
          <w:lang w:eastAsia="ru-RU"/>
        </w:rPr>
        <w:t xml:space="preserve">, четвертая и пятая пара — </w:t>
      </w:r>
      <w:r w:rsidRPr="0073425F">
        <w:rPr>
          <w:rFonts w:eastAsia="Times New Roman"/>
          <w:b/>
          <w:bCs w:val="0"/>
          <w:lang w:eastAsia="ru-RU"/>
        </w:rPr>
        <w:t>нижние челюсти</w:t>
      </w:r>
      <w:r w:rsidRPr="0073425F">
        <w:rPr>
          <w:rFonts w:eastAsia="Times New Roman"/>
          <w:bCs w:val="0"/>
          <w:lang w:eastAsia="ru-RU"/>
        </w:rPr>
        <w:t>.</w:t>
      </w:r>
    </w:p>
    <w:p w:rsidR="00557367" w:rsidRPr="0073425F" w:rsidRDefault="00557367" w:rsidP="0055736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Число </w:t>
      </w:r>
      <w:r w:rsidRPr="006A78F9">
        <w:rPr>
          <w:rFonts w:eastAsia="Times New Roman"/>
          <w:bCs w:val="0"/>
          <w:iCs/>
          <w:lang w:eastAsia="ru-RU"/>
        </w:rPr>
        <w:t>грудных конечностей</w:t>
      </w:r>
      <w:r w:rsidRPr="0073425F">
        <w:rPr>
          <w:rFonts w:eastAsia="Times New Roman"/>
          <w:bCs w:val="0"/>
          <w:lang w:eastAsia="ru-RU"/>
        </w:rPr>
        <w:t xml:space="preserve"> варьирует. У речного рака первые три пары грудных конечностей превращены в </w:t>
      </w:r>
      <w:proofErr w:type="spellStart"/>
      <w:r w:rsidRPr="0073425F">
        <w:rPr>
          <w:rFonts w:eastAsia="Times New Roman"/>
          <w:b/>
          <w:bCs w:val="0"/>
          <w:lang w:eastAsia="ru-RU"/>
        </w:rPr>
        <w:t>ногочелюсти</w:t>
      </w:r>
      <w:proofErr w:type="spellEnd"/>
      <w:r w:rsidRPr="0073425F">
        <w:rPr>
          <w:rFonts w:eastAsia="Times New Roman"/>
          <w:bCs w:val="0"/>
          <w:lang w:eastAsia="ru-RU"/>
        </w:rPr>
        <w:t xml:space="preserve">. Основная функция — в удержании пищи и перемещении ее ко рту. Вторая и третья пары грудных конечностей несут </w:t>
      </w:r>
      <w:r w:rsidRPr="0073425F">
        <w:rPr>
          <w:rFonts w:eastAsia="Times New Roman"/>
          <w:b/>
          <w:bCs w:val="0"/>
          <w:lang w:eastAsia="ru-RU"/>
        </w:rPr>
        <w:t>жабры</w:t>
      </w:r>
      <w:r w:rsidRPr="0073425F">
        <w:rPr>
          <w:rFonts w:eastAsia="Times New Roman"/>
          <w:bCs w:val="0"/>
          <w:lang w:eastAsia="ru-RU"/>
        </w:rPr>
        <w:t xml:space="preserve">, а их движение вызывает ток воды через жаберную полость. Пятая — восьмая пары конечностей — </w:t>
      </w:r>
      <w:r w:rsidRPr="0073425F">
        <w:rPr>
          <w:rFonts w:eastAsia="Times New Roman"/>
          <w:b/>
          <w:bCs w:val="0"/>
          <w:lang w:eastAsia="ru-RU"/>
        </w:rPr>
        <w:t>ходильные ноги</w:t>
      </w:r>
      <w:r>
        <w:rPr>
          <w:rFonts w:eastAsia="Times New Roman"/>
          <w:bCs w:val="0"/>
          <w:lang w:eastAsia="ru-RU"/>
        </w:rPr>
        <w:t xml:space="preserve">. Таким образом, у ракообразных </w:t>
      </w:r>
      <w:r w:rsidRPr="006A78F9">
        <w:rPr>
          <w:rFonts w:eastAsia="Times New Roman"/>
          <w:b/>
          <w:bCs w:val="0"/>
          <w:lang w:eastAsia="ru-RU"/>
        </w:rPr>
        <w:t>четыре пары ходильных конечностей</w:t>
      </w:r>
      <w:r>
        <w:rPr>
          <w:rFonts w:eastAsia="Times New Roman"/>
          <w:bCs w:val="0"/>
          <w:lang w:eastAsia="ru-RU"/>
        </w:rPr>
        <w:t>.</w:t>
      </w:r>
    </w:p>
    <w:p w:rsidR="00557367" w:rsidRDefault="00557367" w:rsidP="0055736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6A78F9">
        <w:rPr>
          <w:rFonts w:eastAsia="Times New Roman"/>
          <w:bCs w:val="0"/>
          <w:iCs/>
          <w:lang w:eastAsia="ru-RU"/>
        </w:rPr>
        <w:t>Брюшные ноги</w:t>
      </w:r>
      <w:r w:rsidRPr="0073425F">
        <w:rPr>
          <w:rFonts w:eastAsia="Times New Roman"/>
          <w:bCs w:val="0"/>
          <w:lang w:eastAsia="ru-RU"/>
        </w:rPr>
        <w:t xml:space="preserve"> у рака являются</w:t>
      </w:r>
      <w:r>
        <w:rPr>
          <w:rFonts w:eastAsia="Times New Roman"/>
          <w:bCs w:val="0"/>
          <w:lang w:eastAsia="ru-RU"/>
        </w:rPr>
        <w:t xml:space="preserve"> </w:t>
      </w:r>
      <w:proofErr w:type="spellStart"/>
      <w:r w:rsidRPr="006A78F9">
        <w:rPr>
          <w:rFonts w:eastAsia="Times New Roman"/>
          <w:b/>
          <w:bCs w:val="0"/>
          <w:lang w:eastAsia="ru-RU"/>
        </w:rPr>
        <w:t>копулятивным</w:t>
      </w:r>
      <w:proofErr w:type="spellEnd"/>
      <w:r>
        <w:rPr>
          <w:rFonts w:eastAsia="Times New Roman"/>
          <w:bCs w:val="0"/>
          <w:lang w:eastAsia="ru-RU"/>
        </w:rPr>
        <w:t xml:space="preserve"> органом, служащим для введения самцом сперматозоидов в тело самки.</w:t>
      </w:r>
    </w:p>
    <w:p w:rsidR="00557367" w:rsidRPr="005E1C18" w:rsidRDefault="00557367" w:rsidP="0055736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E1C18">
        <w:rPr>
          <w:rFonts w:eastAsia="Times New Roman"/>
          <w:bCs w:val="0"/>
          <w:iCs/>
          <w:lang w:eastAsia="ru-RU"/>
        </w:rPr>
        <w:t>Нервная система</w:t>
      </w:r>
      <w:r w:rsidRPr="005E1C18">
        <w:rPr>
          <w:rFonts w:eastAsia="Times New Roman"/>
          <w:bCs w:val="0"/>
          <w:lang w:eastAsia="ru-RU"/>
        </w:rPr>
        <w:t xml:space="preserve"> состоит из </w:t>
      </w:r>
      <w:r w:rsidRPr="005E1C18">
        <w:rPr>
          <w:rFonts w:eastAsia="Times New Roman"/>
          <w:b/>
          <w:bCs w:val="0"/>
          <w:lang w:eastAsia="ru-RU"/>
        </w:rPr>
        <w:t>парного надглоточного ганглия</w:t>
      </w:r>
      <w:r w:rsidRPr="005E1C18">
        <w:rPr>
          <w:rFonts w:eastAsia="Times New Roman"/>
          <w:bCs w:val="0"/>
          <w:lang w:eastAsia="ru-RU"/>
        </w:rPr>
        <w:t xml:space="preserve"> (</w:t>
      </w:r>
      <w:r w:rsidRPr="005E1C18">
        <w:rPr>
          <w:rFonts w:eastAsia="Times New Roman"/>
          <w:b/>
          <w:bCs w:val="0"/>
          <w:lang w:eastAsia="ru-RU"/>
        </w:rPr>
        <w:t>головного мозга</w:t>
      </w:r>
      <w:r w:rsidRPr="005E1C18">
        <w:rPr>
          <w:rFonts w:eastAsia="Times New Roman"/>
          <w:bCs w:val="0"/>
          <w:lang w:eastAsia="ru-RU"/>
        </w:rPr>
        <w:t xml:space="preserve">), </w:t>
      </w:r>
      <w:proofErr w:type="spellStart"/>
      <w:r w:rsidRPr="005E1C18">
        <w:rPr>
          <w:rFonts w:eastAsia="Times New Roman"/>
          <w:b/>
          <w:bCs w:val="0"/>
          <w:lang w:eastAsia="ru-RU"/>
        </w:rPr>
        <w:t>подглоточного</w:t>
      </w:r>
      <w:proofErr w:type="spellEnd"/>
      <w:r w:rsidRPr="005E1C18">
        <w:rPr>
          <w:rFonts w:eastAsia="Times New Roman"/>
          <w:b/>
          <w:bCs w:val="0"/>
          <w:lang w:eastAsia="ru-RU"/>
        </w:rPr>
        <w:t xml:space="preserve"> ганглия</w:t>
      </w:r>
      <w:r w:rsidRPr="005E1C18">
        <w:rPr>
          <w:rFonts w:eastAsia="Times New Roman"/>
          <w:bCs w:val="0"/>
          <w:lang w:eastAsia="ru-RU"/>
        </w:rPr>
        <w:t xml:space="preserve"> и </w:t>
      </w:r>
      <w:r w:rsidRPr="005E1C18">
        <w:rPr>
          <w:rFonts w:eastAsia="Times New Roman"/>
          <w:b/>
          <w:bCs w:val="0"/>
          <w:lang w:eastAsia="ru-RU"/>
        </w:rPr>
        <w:t>брюшной нервной цепочки</w:t>
      </w:r>
      <w:r w:rsidRPr="005E1C18">
        <w:rPr>
          <w:rFonts w:eastAsia="Times New Roman"/>
          <w:bCs w:val="0"/>
          <w:lang w:eastAsia="ru-RU"/>
        </w:rPr>
        <w:t>.</w:t>
      </w:r>
    </w:p>
    <w:p w:rsidR="00557367" w:rsidRPr="005E1C18" w:rsidRDefault="00557367" w:rsidP="0055736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E1C18">
        <w:rPr>
          <w:rFonts w:eastAsia="Times New Roman"/>
          <w:bCs w:val="0"/>
          <w:iCs/>
          <w:lang w:eastAsia="ru-RU"/>
        </w:rPr>
        <w:t>Органы чувств</w:t>
      </w:r>
      <w:r w:rsidRPr="005E1C18">
        <w:rPr>
          <w:rFonts w:eastAsia="Times New Roman"/>
          <w:bCs w:val="0"/>
          <w:lang w:eastAsia="ru-RU"/>
        </w:rPr>
        <w:t xml:space="preserve"> — </w:t>
      </w:r>
      <w:r w:rsidRPr="005E1C18">
        <w:rPr>
          <w:rFonts w:eastAsia="Times New Roman"/>
          <w:b/>
          <w:bCs w:val="0"/>
          <w:lang w:eastAsia="ru-RU"/>
        </w:rPr>
        <w:t>усики</w:t>
      </w:r>
      <w:r w:rsidRPr="005E1C18">
        <w:rPr>
          <w:rFonts w:eastAsia="Times New Roman"/>
          <w:bCs w:val="0"/>
          <w:lang w:eastAsia="ru-RU"/>
        </w:rPr>
        <w:t xml:space="preserve"> — органы обоняния, осязания и химического чувства. Орган зрения — </w:t>
      </w:r>
      <w:r w:rsidRPr="005E1C18">
        <w:rPr>
          <w:rFonts w:eastAsia="Times New Roman"/>
          <w:b/>
          <w:bCs w:val="0"/>
          <w:lang w:eastAsia="ru-RU"/>
        </w:rPr>
        <w:t>фасеточные глаза</w:t>
      </w:r>
      <w:r w:rsidRPr="005E1C18">
        <w:rPr>
          <w:rFonts w:eastAsia="Times New Roman"/>
          <w:bCs w:val="0"/>
          <w:lang w:eastAsia="ru-RU"/>
        </w:rPr>
        <w:t xml:space="preserve">. Есть </w:t>
      </w:r>
      <w:r w:rsidRPr="005E1C18">
        <w:rPr>
          <w:rFonts w:eastAsia="Times New Roman"/>
          <w:b/>
          <w:bCs w:val="0"/>
          <w:lang w:eastAsia="ru-RU"/>
        </w:rPr>
        <w:t>орган равновесия</w:t>
      </w:r>
      <w:r w:rsidRPr="005E1C18">
        <w:rPr>
          <w:rFonts w:eastAsia="Times New Roman"/>
          <w:bCs w:val="0"/>
          <w:lang w:eastAsia="ru-RU"/>
        </w:rPr>
        <w:t>.</w:t>
      </w:r>
    </w:p>
    <w:p w:rsidR="00557367" w:rsidRPr="005E1C18" w:rsidRDefault="00557367" w:rsidP="0055736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E1C18">
        <w:rPr>
          <w:rFonts w:eastAsia="Times New Roman"/>
          <w:bCs w:val="0"/>
          <w:iCs/>
          <w:lang w:eastAsia="ru-RU"/>
        </w:rPr>
        <w:t>Дыхание</w:t>
      </w:r>
      <w:r w:rsidRPr="005E1C18">
        <w:rPr>
          <w:rFonts w:eastAsia="Times New Roman"/>
          <w:bCs w:val="0"/>
          <w:lang w:eastAsia="ru-RU"/>
        </w:rPr>
        <w:t xml:space="preserve"> </w:t>
      </w:r>
      <w:r w:rsidRPr="005E1C18">
        <w:rPr>
          <w:rFonts w:eastAsia="Times New Roman"/>
          <w:b/>
          <w:bCs w:val="0"/>
          <w:lang w:eastAsia="ru-RU"/>
        </w:rPr>
        <w:t>жаберное</w:t>
      </w:r>
      <w:r w:rsidRPr="005E1C18">
        <w:rPr>
          <w:rFonts w:eastAsia="Times New Roman"/>
          <w:bCs w:val="0"/>
          <w:lang w:eastAsia="ru-RU"/>
        </w:rPr>
        <w:t>.</w:t>
      </w:r>
    </w:p>
    <w:p w:rsidR="00557367" w:rsidRPr="005E1C18" w:rsidRDefault="00557367" w:rsidP="0055736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E1C18">
        <w:rPr>
          <w:rFonts w:eastAsia="Times New Roman"/>
          <w:bCs w:val="0"/>
          <w:iCs/>
          <w:lang w:eastAsia="ru-RU"/>
        </w:rPr>
        <w:t>Кровеносная система</w:t>
      </w:r>
      <w:r w:rsidRPr="005E1C18">
        <w:rPr>
          <w:rFonts w:eastAsia="Times New Roman"/>
          <w:bCs w:val="0"/>
          <w:lang w:eastAsia="ru-RU"/>
        </w:rPr>
        <w:t xml:space="preserve"> </w:t>
      </w:r>
      <w:r w:rsidRPr="005E1C18">
        <w:rPr>
          <w:rFonts w:eastAsia="Times New Roman"/>
          <w:b/>
          <w:bCs w:val="0"/>
          <w:lang w:eastAsia="ru-RU"/>
        </w:rPr>
        <w:t>незамкнутая</w:t>
      </w:r>
      <w:r w:rsidRPr="005E1C18">
        <w:rPr>
          <w:rFonts w:eastAsia="Times New Roman"/>
          <w:bCs w:val="0"/>
          <w:lang w:eastAsia="ru-RU"/>
        </w:rPr>
        <w:t>, состоит из сердца и сети сосудов. Сердце находится на спинной стороне тела и имеет несколько отверстий с клапанами.</w:t>
      </w:r>
    </w:p>
    <w:p w:rsidR="00557367" w:rsidRPr="005E1C18" w:rsidRDefault="00557367" w:rsidP="0055736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E1C18">
        <w:rPr>
          <w:rFonts w:eastAsia="Times New Roman"/>
          <w:bCs w:val="0"/>
          <w:iCs/>
          <w:lang w:eastAsia="ru-RU"/>
        </w:rPr>
        <w:t>Пищеварительная система</w:t>
      </w:r>
      <w:r w:rsidRPr="005E1C18">
        <w:rPr>
          <w:rFonts w:eastAsia="Times New Roman"/>
          <w:bCs w:val="0"/>
          <w:lang w:eastAsia="ru-RU"/>
        </w:rPr>
        <w:t xml:space="preserve"> хорошо развита. Пища попадает в </w:t>
      </w:r>
      <w:r w:rsidRPr="005E1C18">
        <w:rPr>
          <w:rFonts w:eastAsia="Times New Roman"/>
          <w:b/>
          <w:bCs w:val="0"/>
          <w:lang w:eastAsia="ru-RU"/>
        </w:rPr>
        <w:t>рот</w:t>
      </w:r>
      <w:r w:rsidRPr="005E1C18">
        <w:rPr>
          <w:rFonts w:eastAsia="Times New Roman"/>
          <w:bCs w:val="0"/>
          <w:lang w:eastAsia="ru-RU"/>
        </w:rPr>
        <w:t xml:space="preserve">, затем в </w:t>
      </w:r>
      <w:r w:rsidRPr="005E1C18">
        <w:rPr>
          <w:rFonts w:eastAsia="Times New Roman"/>
          <w:b/>
          <w:bCs w:val="0"/>
          <w:lang w:eastAsia="ru-RU"/>
        </w:rPr>
        <w:t>пищевод</w:t>
      </w:r>
      <w:r w:rsidRPr="005E1C18">
        <w:rPr>
          <w:rFonts w:eastAsia="Times New Roman"/>
          <w:bCs w:val="0"/>
          <w:lang w:eastAsia="ru-RU"/>
        </w:rPr>
        <w:t xml:space="preserve"> и </w:t>
      </w:r>
      <w:r w:rsidRPr="005E1C18">
        <w:rPr>
          <w:rFonts w:eastAsia="Times New Roman"/>
          <w:b/>
          <w:bCs w:val="0"/>
          <w:lang w:eastAsia="ru-RU"/>
        </w:rPr>
        <w:t>желудок</w:t>
      </w:r>
      <w:r w:rsidRPr="005E1C18">
        <w:rPr>
          <w:rFonts w:eastAsia="Times New Roman"/>
          <w:bCs w:val="0"/>
          <w:lang w:eastAsia="ru-RU"/>
        </w:rPr>
        <w:t xml:space="preserve">, который состоит из двух отделов. В первом пища перерабатывается механически, а второй работает как цедильный аппарат, пропускающий только хорошо обработанную пищу. Крупные частицы пищи проходят прямо в заднюю кишку, минуя среднюю. Большая часть переваренной пищи из желудка попадает в </w:t>
      </w:r>
      <w:r w:rsidRPr="005E1C18">
        <w:rPr>
          <w:rFonts w:eastAsia="Times New Roman"/>
          <w:b/>
          <w:bCs w:val="0"/>
          <w:lang w:eastAsia="ru-RU"/>
        </w:rPr>
        <w:t>кишечник</w:t>
      </w:r>
      <w:r w:rsidRPr="005E1C18">
        <w:rPr>
          <w:rFonts w:eastAsia="Times New Roman"/>
          <w:bCs w:val="0"/>
          <w:lang w:eastAsia="ru-RU"/>
        </w:rPr>
        <w:t xml:space="preserve">. Значительную роль в переваривании играет </w:t>
      </w:r>
      <w:r w:rsidRPr="005E1C18">
        <w:rPr>
          <w:rFonts w:eastAsia="Times New Roman"/>
          <w:b/>
          <w:bCs w:val="0"/>
          <w:lang w:eastAsia="ru-RU"/>
        </w:rPr>
        <w:t>пищеварительная железа</w:t>
      </w:r>
      <w:r w:rsidRPr="005E1C18">
        <w:rPr>
          <w:rFonts w:eastAsia="Times New Roman"/>
          <w:bCs w:val="0"/>
          <w:lang w:eastAsia="ru-RU"/>
        </w:rPr>
        <w:t>, совмещающая функции печени и поджелудочной железы.</w:t>
      </w:r>
    </w:p>
    <w:p w:rsidR="00557367" w:rsidRPr="005E1C18" w:rsidRDefault="00557367" w:rsidP="0055736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E1C18">
        <w:rPr>
          <w:rFonts w:eastAsia="Times New Roman"/>
          <w:bCs w:val="0"/>
          <w:iCs/>
          <w:lang w:eastAsia="ru-RU"/>
        </w:rPr>
        <w:t>Органы выделения</w:t>
      </w:r>
      <w:r w:rsidRPr="005E1C18">
        <w:rPr>
          <w:rFonts w:eastAsia="Times New Roman"/>
          <w:bCs w:val="0"/>
          <w:lang w:eastAsia="ru-RU"/>
        </w:rPr>
        <w:t xml:space="preserve"> представлены </w:t>
      </w:r>
      <w:r w:rsidRPr="005E1C18">
        <w:rPr>
          <w:rFonts w:eastAsia="Times New Roman"/>
          <w:b/>
          <w:bCs w:val="0"/>
          <w:lang w:eastAsia="ru-RU"/>
        </w:rPr>
        <w:t>видоизмененными метанефридиями</w:t>
      </w:r>
      <w:r w:rsidRPr="005E1C18">
        <w:rPr>
          <w:rFonts w:eastAsia="Times New Roman"/>
          <w:bCs w:val="0"/>
          <w:lang w:eastAsia="ru-RU"/>
        </w:rPr>
        <w:t>. У речного рака они расположены в головной части тела и открываются у основания антенн.</w:t>
      </w:r>
    </w:p>
    <w:p w:rsidR="00557367" w:rsidRPr="005E1C18" w:rsidRDefault="00557367" w:rsidP="0055736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E1C18">
        <w:rPr>
          <w:rFonts w:eastAsia="Times New Roman"/>
          <w:bCs w:val="0"/>
          <w:lang w:eastAsia="ru-RU"/>
        </w:rPr>
        <w:lastRenderedPageBreak/>
        <w:t xml:space="preserve">Почти все ракообразные </w:t>
      </w:r>
      <w:r w:rsidRPr="005E1C18">
        <w:rPr>
          <w:rFonts w:eastAsia="Times New Roman"/>
          <w:b/>
          <w:bCs w:val="0"/>
          <w:iCs/>
          <w:lang w:eastAsia="ru-RU"/>
        </w:rPr>
        <w:t>раздельнополы</w:t>
      </w:r>
      <w:r w:rsidRPr="005E1C18">
        <w:rPr>
          <w:rFonts w:eastAsia="Times New Roman"/>
          <w:bCs w:val="0"/>
          <w:lang w:eastAsia="ru-RU"/>
        </w:rPr>
        <w:t>.</w:t>
      </w:r>
    </w:p>
    <w:p w:rsidR="00557367" w:rsidRPr="0073425F" w:rsidRDefault="00557367" w:rsidP="0055736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У речного рака </w:t>
      </w:r>
      <w:r w:rsidRPr="005E1C18">
        <w:rPr>
          <w:rFonts w:eastAsia="Times New Roman"/>
          <w:b/>
          <w:bCs w:val="0"/>
          <w:iCs/>
          <w:lang w:eastAsia="ru-RU"/>
        </w:rPr>
        <w:t>развитие</w:t>
      </w:r>
      <w:r w:rsidRPr="0073425F">
        <w:rPr>
          <w:rFonts w:eastAsia="Times New Roman"/>
          <w:b/>
          <w:bCs w:val="0"/>
          <w:lang w:eastAsia="ru-RU"/>
        </w:rPr>
        <w:t xml:space="preserve"> прямое</w:t>
      </w:r>
      <w:r w:rsidRPr="0073425F">
        <w:rPr>
          <w:rFonts w:eastAsia="Times New Roman"/>
          <w:bCs w:val="0"/>
          <w:lang w:eastAsia="ru-RU"/>
        </w:rPr>
        <w:t xml:space="preserve">, у некоторых других видов — </w:t>
      </w:r>
      <w:r w:rsidRPr="0073425F">
        <w:rPr>
          <w:rFonts w:eastAsia="Times New Roman"/>
          <w:b/>
          <w:bCs w:val="0"/>
          <w:lang w:eastAsia="ru-RU"/>
        </w:rPr>
        <w:t>с метаморфозом</w:t>
      </w:r>
      <w:r w:rsidRPr="0073425F">
        <w:rPr>
          <w:rFonts w:eastAsia="Times New Roman"/>
          <w:bCs w:val="0"/>
          <w:lang w:eastAsia="ru-RU"/>
        </w:rPr>
        <w:t>.</w:t>
      </w:r>
    </w:p>
    <w:p w:rsidR="00557367" w:rsidRDefault="00557367" w:rsidP="0055736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Среди </w:t>
      </w:r>
      <w:proofErr w:type="gramStart"/>
      <w:r w:rsidRPr="0073425F">
        <w:rPr>
          <w:rFonts w:eastAsia="Times New Roman"/>
          <w:bCs w:val="0"/>
          <w:lang w:eastAsia="ru-RU"/>
        </w:rPr>
        <w:t>ракообразных</w:t>
      </w:r>
      <w:proofErr w:type="gramEnd"/>
      <w:r w:rsidRPr="0073425F">
        <w:rPr>
          <w:rFonts w:eastAsia="Times New Roman"/>
          <w:bCs w:val="0"/>
          <w:lang w:eastAsia="ru-RU"/>
        </w:rPr>
        <w:t xml:space="preserve"> широко распространен </w:t>
      </w:r>
      <w:r w:rsidRPr="0073425F">
        <w:rPr>
          <w:rFonts w:eastAsia="Times New Roman"/>
          <w:b/>
          <w:bCs w:val="0"/>
          <w:lang w:eastAsia="ru-RU"/>
        </w:rPr>
        <w:t>паразитизм</w:t>
      </w:r>
      <w:r w:rsidRPr="0073425F">
        <w:rPr>
          <w:rFonts w:eastAsia="Times New Roman"/>
          <w:bCs w:val="0"/>
          <w:lang w:eastAsia="ru-RU"/>
        </w:rPr>
        <w:t>.</w:t>
      </w:r>
    </w:p>
    <w:p w:rsidR="00557367" w:rsidRDefault="00557367" w:rsidP="00557367">
      <w:pPr>
        <w:spacing w:before="100" w:beforeAutospacing="1" w:after="100" w:afterAutospacing="1" w:line="240" w:lineRule="auto"/>
        <w:rPr>
          <w:rFonts w:eastAsia="Times New Roman"/>
          <w:b/>
          <w:bCs w:val="0"/>
          <w:lang w:eastAsia="ru-RU"/>
        </w:rPr>
      </w:pPr>
      <w:r w:rsidRPr="00240484">
        <w:rPr>
          <w:rFonts w:eastAsia="Times New Roman"/>
          <w:b/>
          <w:bCs w:val="0"/>
          <w:lang w:eastAsia="ru-RU"/>
        </w:rPr>
        <w:t>Особенности класса Ракообразные</w:t>
      </w:r>
      <w:r>
        <w:rPr>
          <w:rFonts w:eastAsia="Times New Roman"/>
          <w:b/>
          <w:bCs w:val="0"/>
          <w:lang w:eastAsia="ru-RU"/>
        </w:rPr>
        <w:t>:</w:t>
      </w:r>
    </w:p>
    <w:p w:rsidR="00557367" w:rsidRPr="00240484" w:rsidRDefault="00557367" w:rsidP="0055736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  <w:bCs w:val="0"/>
          <w:lang w:eastAsia="ru-RU"/>
        </w:rPr>
      </w:pPr>
      <w:r w:rsidRPr="00240484">
        <w:rPr>
          <w:rFonts w:eastAsia="Times New Roman"/>
          <w:bCs w:val="0"/>
          <w:lang w:eastAsia="ru-RU"/>
        </w:rPr>
        <w:t xml:space="preserve">дыхание </w:t>
      </w:r>
      <w:r w:rsidRPr="00240484">
        <w:rPr>
          <w:rFonts w:eastAsia="Times New Roman"/>
          <w:b/>
          <w:bCs w:val="0"/>
          <w:lang w:eastAsia="ru-RU"/>
        </w:rPr>
        <w:t>жаберное.</w:t>
      </w:r>
      <w:r w:rsidRPr="00240484">
        <w:rPr>
          <w:rFonts w:eastAsia="Times New Roman"/>
          <w:bCs w:val="0"/>
          <w:lang w:eastAsia="ru-RU"/>
        </w:rPr>
        <w:t xml:space="preserve"> У </w:t>
      </w:r>
      <w:proofErr w:type="gramStart"/>
      <w:r w:rsidRPr="00240484">
        <w:rPr>
          <w:rFonts w:eastAsia="Times New Roman"/>
          <w:bCs w:val="0"/>
          <w:lang w:eastAsia="ru-RU"/>
        </w:rPr>
        <w:t>мелких</w:t>
      </w:r>
      <w:proofErr w:type="gramEnd"/>
      <w:r w:rsidRPr="00240484">
        <w:rPr>
          <w:rFonts w:eastAsia="Times New Roman"/>
          <w:bCs w:val="0"/>
          <w:lang w:eastAsia="ru-RU"/>
        </w:rPr>
        <w:t xml:space="preserve"> ракообразных жабры отсутствуют, газообмен происходит через поверхность тела.</w:t>
      </w:r>
    </w:p>
    <w:p w:rsidR="00557367" w:rsidRDefault="00557367" w:rsidP="0055736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proofErr w:type="gramStart"/>
      <w:r w:rsidRPr="00240484">
        <w:rPr>
          <w:rFonts w:eastAsia="Times New Roman"/>
          <w:bCs w:val="0"/>
          <w:lang w:eastAsia="ru-RU"/>
        </w:rPr>
        <w:t>н</w:t>
      </w:r>
      <w:proofErr w:type="gramEnd"/>
      <w:r w:rsidRPr="00240484">
        <w:rPr>
          <w:rFonts w:eastAsia="Times New Roman"/>
          <w:bCs w:val="0"/>
          <w:lang w:eastAsia="ru-RU"/>
        </w:rPr>
        <w:t xml:space="preserve">аличие на головном отделе </w:t>
      </w:r>
      <w:r w:rsidRPr="00240484">
        <w:rPr>
          <w:rFonts w:eastAsia="Times New Roman"/>
          <w:b/>
          <w:bCs w:val="0"/>
          <w:iCs/>
          <w:lang w:eastAsia="ru-RU"/>
        </w:rPr>
        <w:t>двух пар усиков</w:t>
      </w:r>
      <w:r w:rsidRPr="00240484">
        <w:rPr>
          <w:rFonts w:eastAsia="Times New Roman"/>
          <w:bCs w:val="0"/>
          <w:lang w:eastAsia="ru-RU"/>
        </w:rPr>
        <w:t xml:space="preserve">, выполняющих осязательную и обонятельную функции. </w:t>
      </w:r>
    </w:p>
    <w:p w:rsidR="00557367" w:rsidRPr="00240484" w:rsidRDefault="00557367" w:rsidP="0055736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240484">
        <w:rPr>
          <w:rFonts w:eastAsia="Times New Roman"/>
          <w:b/>
          <w:bCs w:val="0"/>
          <w:iCs/>
          <w:lang w:eastAsia="ru-RU"/>
        </w:rPr>
        <w:t>двуветвистые конечности</w:t>
      </w:r>
    </w:p>
    <w:p w:rsidR="00557367" w:rsidRDefault="00557367" w:rsidP="00557367">
      <w:pPr>
        <w:spacing w:before="100" w:beforeAutospacing="1" w:after="100" w:afterAutospacing="1" w:line="240" w:lineRule="auto"/>
        <w:rPr>
          <w:rFonts w:eastAsia="Times New Roman"/>
          <w:b/>
          <w:bCs w:val="0"/>
          <w:lang w:eastAsia="ru-RU"/>
        </w:rPr>
      </w:pPr>
      <w:r>
        <w:rPr>
          <w:rFonts w:eastAsia="Times New Roman"/>
          <w:b/>
          <w:bCs w:val="0"/>
          <w:lang w:eastAsia="ru-RU"/>
        </w:rPr>
        <w:t>Речной рак</w:t>
      </w:r>
    </w:p>
    <w:p w:rsidR="00557367" w:rsidRPr="005E1C18" w:rsidRDefault="00557367" w:rsidP="00557367">
      <w:pPr>
        <w:spacing w:before="100" w:beforeAutospacing="1" w:after="100" w:afterAutospacing="1" w:line="240" w:lineRule="auto"/>
        <w:rPr>
          <w:rFonts w:eastAsia="Times New Roman"/>
          <w:bCs w:val="0"/>
          <w:i/>
          <w:iCs/>
          <w:lang w:eastAsia="ru-RU"/>
        </w:rPr>
      </w:pPr>
      <w:r>
        <w:rPr>
          <w:rFonts w:eastAsia="Times New Roman"/>
          <w:bCs w:val="0"/>
          <w:lang w:eastAsia="ru-RU"/>
        </w:rPr>
        <w:t xml:space="preserve">Систематическое положение </w:t>
      </w:r>
      <w:r w:rsidRPr="006A78F9">
        <w:rPr>
          <w:rFonts w:eastAsia="Times New Roman"/>
          <w:b/>
          <w:lang w:eastAsia="ru-RU"/>
        </w:rPr>
        <w:t>Рака речного</w:t>
      </w:r>
      <w:r w:rsidRPr="006A78F9">
        <w:rPr>
          <w:rFonts w:eastAsia="Times New Roman"/>
          <w:bCs w:val="0"/>
          <w:lang w:eastAsia="ru-RU"/>
        </w:rPr>
        <w:t xml:space="preserve"> - </w:t>
      </w:r>
      <w:proofErr w:type="spellStart"/>
      <w:r w:rsidRPr="006A78F9">
        <w:rPr>
          <w:rFonts w:eastAsia="Times New Roman"/>
          <w:bCs w:val="0"/>
          <w:i/>
          <w:iCs/>
          <w:lang w:eastAsia="ru-RU"/>
        </w:rPr>
        <w:t>Astacus</w:t>
      </w:r>
      <w:proofErr w:type="spellEnd"/>
      <w:r w:rsidRPr="006A78F9">
        <w:rPr>
          <w:rFonts w:eastAsia="Times New Roman"/>
          <w:bCs w:val="0"/>
          <w:i/>
          <w:iCs/>
          <w:lang w:eastAsia="ru-RU"/>
        </w:rPr>
        <w:t xml:space="preserve"> </w:t>
      </w:r>
      <w:proofErr w:type="spellStart"/>
      <w:r w:rsidRPr="006A78F9">
        <w:rPr>
          <w:rFonts w:eastAsia="Times New Roman"/>
          <w:bCs w:val="0"/>
          <w:i/>
          <w:iCs/>
          <w:lang w:eastAsia="ru-RU"/>
        </w:rPr>
        <w:t>astacus</w:t>
      </w:r>
      <w:proofErr w:type="spellEnd"/>
      <w:r w:rsidRPr="00240484">
        <w:rPr>
          <w:rFonts w:eastAsia="Times New Roman"/>
          <w:bCs w:val="0"/>
          <w:iCs/>
          <w:lang w:eastAsia="ru-RU"/>
        </w:rPr>
        <w:t xml:space="preserve">: </w:t>
      </w:r>
      <w:proofErr w:type="gramStart"/>
      <w:r w:rsidRPr="00240484">
        <w:rPr>
          <w:rFonts w:eastAsia="Times New Roman"/>
          <w:bCs w:val="0"/>
          <w:iCs/>
          <w:lang w:eastAsia="ru-RU"/>
        </w:rPr>
        <w:t>Царство Животные,</w:t>
      </w:r>
      <w:r>
        <w:rPr>
          <w:rFonts w:eastAsia="Times New Roman"/>
          <w:bCs w:val="0"/>
          <w:i/>
          <w:iCs/>
          <w:lang w:eastAsia="ru-RU"/>
        </w:rPr>
        <w:t xml:space="preserve"> </w:t>
      </w:r>
      <w:r w:rsidRPr="006A78F9">
        <w:rPr>
          <w:rFonts w:eastAsia="Times New Roman"/>
          <w:bCs w:val="0"/>
          <w:lang w:eastAsia="ru-RU"/>
        </w:rPr>
        <w:t xml:space="preserve">тип Членистоногие, подтип </w:t>
      </w:r>
      <w:proofErr w:type="spellStart"/>
      <w:r w:rsidRPr="006A78F9">
        <w:rPr>
          <w:rFonts w:eastAsia="Times New Roman"/>
          <w:bCs w:val="0"/>
          <w:lang w:eastAsia="ru-RU"/>
        </w:rPr>
        <w:t>Жабродышащие</w:t>
      </w:r>
      <w:proofErr w:type="spellEnd"/>
      <w:r w:rsidRPr="006A78F9">
        <w:rPr>
          <w:rFonts w:eastAsia="Times New Roman"/>
          <w:bCs w:val="0"/>
          <w:lang w:eastAsia="ru-RU"/>
        </w:rPr>
        <w:t>, класс Ракообразные, подкласс Высши</w:t>
      </w:r>
      <w:r>
        <w:rPr>
          <w:rFonts w:eastAsia="Times New Roman"/>
          <w:bCs w:val="0"/>
          <w:lang w:eastAsia="ru-RU"/>
        </w:rPr>
        <w:t xml:space="preserve">е раки, отряд Десятиногие раки), вид </w:t>
      </w:r>
      <w:proofErr w:type="spellStart"/>
      <w:r>
        <w:rPr>
          <w:rFonts w:eastAsia="Times New Roman"/>
          <w:bCs w:val="0"/>
          <w:lang w:eastAsia="ru-RU"/>
        </w:rPr>
        <w:t>Широкопалый</w:t>
      </w:r>
      <w:proofErr w:type="spellEnd"/>
      <w:r>
        <w:rPr>
          <w:rFonts w:eastAsia="Times New Roman"/>
          <w:bCs w:val="0"/>
          <w:lang w:eastAsia="ru-RU"/>
        </w:rPr>
        <w:t xml:space="preserve"> речной рак</w:t>
      </w:r>
      <w:r>
        <w:rPr>
          <w:rFonts w:eastAsia="Times New Roman"/>
          <w:b/>
          <w:lang w:eastAsia="ru-RU"/>
        </w:rPr>
        <w:t xml:space="preserve"> </w:t>
      </w:r>
      <w:proofErr w:type="gramEnd"/>
    </w:p>
    <w:p w:rsidR="00557367" w:rsidRPr="006A78F9" w:rsidRDefault="00557367" w:rsidP="00557367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A78F9">
        <w:rPr>
          <w:rFonts w:eastAsia="Times New Roman"/>
          <w:bCs w:val="0"/>
          <w:lang w:eastAsia="ru-RU"/>
        </w:rPr>
        <w:t xml:space="preserve">Речные раки это обычные представители нашей пресноводной фауны. Речные раки это раки средних размером: длина их тела может достигать 15-20 см. Водятся Речные раки в реках, озерах с илистым дном и крутыми берегами. Раки не выносят какого-либо загрязнения воды, они живут только в чистой воде. Днем раки прячутся в норах, вырытых ими в берегах под водой (норы глубокие до 35 см длиной). С наступлением темноты раки выходят добывать себе пищу. </w:t>
      </w:r>
      <w:proofErr w:type="gramStart"/>
      <w:r w:rsidRPr="006A78F9">
        <w:rPr>
          <w:rFonts w:eastAsia="Times New Roman"/>
          <w:bCs w:val="0"/>
          <w:lang w:eastAsia="ru-RU"/>
        </w:rPr>
        <w:t xml:space="preserve">Речные раки </w:t>
      </w:r>
      <w:r w:rsidRPr="006A78F9">
        <w:rPr>
          <w:rFonts w:eastAsia="Times New Roman"/>
          <w:b/>
          <w:bCs w:val="0"/>
          <w:lang w:eastAsia="ru-RU"/>
        </w:rPr>
        <w:t>– полифаги</w:t>
      </w:r>
      <w:r w:rsidRPr="006A78F9">
        <w:rPr>
          <w:rFonts w:eastAsia="Times New Roman"/>
          <w:bCs w:val="0"/>
          <w:lang w:eastAsia="ru-RU"/>
        </w:rPr>
        <w:t xml:space="preserve">, т.е. питаются самой разнообразной пищей: донными осадками, водорослями, падалью, являясь, тем самым, </w:t>
      </w:r>
      <w:r w:rsidRPr="006A78F9">
        <w:rPr>
          <w:rFonts w:eastAsia="Times New Roman"/>
          <w:b/>
          <w:bCs w:val="0"/>
          <w:lang w:eastAsia="ru-RU"/>
        </w:rPr>
        <w:t>санитарами водоемов</w:t>
      </w:r>
      <w:r w:rsidRPr="006A78F9">
        <w:rPr>
          <w:rFonts w:eastAsia="Times New Roman"/>
          <w:bCs w:val="0"/>
          <w:lang w:eastAsia="ru-RU"/>
        </w:rPr>
        <w:t>.</w:t>
      </w:r>
      <w:proofErr w:type="gramEnd"/>
      <w:r w:rsidRPr="006A78F9">
        <w:rPr>
          <w:rFonts w:eastAsia="Times New Roman"/>
          <w:bCs w:val="0"/>
          <w:lang w:eastAsia="ru-RU"/>
        </w:rPr>
        <w:t xml:space="preserve"> Зимой своего местожительства они не меняют, а просто опускаются значительно глубже, туда, где вода не замерзает. С поздней осени до ранней весны раки ведут малоактивный образ жизни, отсиживаясь в укрытиях по 20 часов в сутки. Жизнь у самок в этот период более насыщенная, чем у самцов. Ведь через две недели после спаривания, которое происходит в октябре, самка откладывает себе на брюшные ножки около 100 икринок и вынашивает их долгие 8 месяцев, то есть до начала лета, когда из них вылупятся молодые рачки. Для полноценного развития икринок заботливым самкам приходится время от времени покидать нору, чтобы выгулять икринки и почистить их. Активными раки становятся весной, когда вода достаточно прогреется. </w:t>
      </w:r>
    </w:p>
    <w:p w:rsidR="00F42725" w:rsidRPr="00557367" w:rsidRDefault="00557367" w:rsidP="00557367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A78F9">
        <w:rPr>
          <w:rFonts w:eastAsia="Times New Roman"/>
          <w:b/>
          <w:lang w:eastAsia="ru-RU"/>
        </w:rPr>
        <w:t xml:space="preserve">Внешнее </w:t>
      </w:r>
      <w:proofErr w:type="spellStart"/>
      <w:r w:rsidRPr="006A78F9">
        <w:rPr>
          <w:rFonts w:eastAsia="Times New Roman"/>
          <w:b/>
          <w:lang w:eastAsia="ru-RU"/>
        </w:rPr>
        <w:t>строение</w:t>
      </w:r>
      <w:proofErr w:type="gramStart"/>
      <w:r w:rsidRPr="006A78F9">
        <w:rPr>
          <w:rFonts w:eastAsia="Times New Roman"/>
          <w:b/>
          <w:lang w:eastAsia="ru-RU"/>
        </w:rPr>
        <w:t>.</w:t>
      </w:r>
      <w:r w:rsidRPr="006A78F9">
        <w:rPr>
          <w:rFonts w:eastAsia="Times New Roman"/>
          <w:bCs w:val="0"/>
          <w:lang w:eastAsia="ru-RU"/>
        </w:rPr>
        <w:t>Т</w:t>
      </w:r>
      <w:proofErr w:type="gramEnd"/>
      <w:r w:rsidRPr="006A78F9">
        <w:rPr>
          <w:rFonts w:eastAsia="Times New Roman"/>
          <w:bCs w:val="0"/>
          <w:lang w:eastAsia="ru-RU"/>
        </w:rPr>
        <w:t>ело</w:t>
      </w:r>
      <w:proofErr w:type="spellEnd"/>
      <w:r w:rsidRPr="006A78F9">
        <w:rPr>
          <w:rFonts w:eastAsia="Times New Roman"/>
          <w:bCs w:val="0"/>
          <w:lang w:eastAsia="ru-RU"/>
        </w:rPr>
        <w:t xml:space="preserve"> Ракообразных сегментированное, при чем сегменты тела не одинаковы по форме и выполняемой функции – это так называемая </w:t>
      </w:r>
      <w:r w:rsidRPr="006A78F9">
        <w:rPr>
          <w:rFonts w:eastAsia="Times New Roman"/>
          <w:b/>
          <w:bCs w:val="0"/>
          <w:iCs/>
          <w:lang w:eastAsia="ru-RU"/>
        </w:rPr>
        <w:t>гетерономная сегментация</w:t>
      </w:r>
      <w:r w:rsidRPr="006A78F9">
        <w:rPr>
          <w:rFonts w:eastAsia="Times New Roman"/>
          <w:bCs w:val="0"/>
          <w:lang w:eastAsia="ru-RU"/>
        </w:rPr>
        <w:t xml:space="preserve">. Тело состоит из двух отделов: </w:t>
      </w:r>
      <w:r w:rsidRPr="006A78F9">
        <w:rPr>
          <w:rFonts w:eastAsia="Times New Roman"/>
          <w:b/>
          <w:bCs w:val="0"/>
          <w:iCs/>
          <w:lang w:eastAsia="ru-RU"/>
        </w:rPr>
        <w:t>головогруди</w:t>
      </w:r>
      <w:r w:rsidRPr="006A78F9">
        <w:rPr>
          <w:rFonts w:eastAsia="Times New Roman"/>
          <w:b/>
          <w:bCs w:val="0"/>
          <w:lang w:eastAsia="ru-RU"/>
        </w:rPr>
        <w:t xml:space="preserve"> </w:t>
      </w:r>
      <w:r w:rsidRPr="006A78F9">
        <w:rPr>
          <w:rFonts w:eastAsia="Times New Roman"/>
          <w:bCs w:val="0"/>
          <w:lang w:eastAsia="ru-RU"/>
        </w:rPr>
        <w:t xml:space="preserve">и </w:t>
      </w:r>
      <w:r w:rsidRPr="006A78F9">
        <w:rPr>
          <w:rFonts w:eastAsia="Times New Roman"/>
          <w:b/>
          <w:bCs w:val="0"/>
          <w:iCs/>
          <w:lang w:eastAsia="ru-RU"/>
        </w:rPr>
        <w:t>брюшка</w:t>
      </w:r>
      <w:r w:rsidRPr="006A78F9">
        <w:rPr>
          <w:rFonts w:eastAsia="Times New Roman"/>
          <w:bCs w:val="0"/>
          <w:lang w:eastAsia="ru-RU"/>
        </w:rPr>
        <w:t xml:space="preserve">. Головная часть головогруди несет </w:t>
      </w:r>
      <w:r w:rsidRPr="006A78F9">
        <w:rPr>
          <w:rFonts w:eastAsia="Times New Roman"/>
          <w:b/>
          <w:bCs w:val="0"/>
          <w:iCs/>
          <w:lang w:eastAsia="ru-RU"/>
        </w:rPr>
        <w:t>пять пар конечностей</w:t>
      </w:r>
      <w:r w:rsidRPr="006A78F9">
        <w:rPr>
          <w:rFonts w:eastAsia="Times New Roman"/>
          <w:bCs w:val="0"/>
          <w:lang w:eastAsia="ru-RU"/>
        </w:rPr>
        <w:t xml:space="preserve">. На головной его лопасти находятся короткие усики — </w:t>
      </w:r>
      <w:proofErr w:type="spellStart"/>
      <w:r w:rsidRPr="006A78F9">
        <w:rPr>
          <w:rFonts w:eastAsia="Times New Roman"/>
          <w:b/>
          <w:bCs w:val="0"/>
          <w:iCs/>
          <w:lang w:eastAsia="ru-RU"/>
        </w:rPr>
        <w:t>антеннулы</w:t>
      </w:r>
      <w:proofErr w:type="spellEnd"/>
      <w:r w:rsidRPr="006A78F9">
        <w:rPr>
          <w:rFonts w:eastAsia="Times New Roman"/>
          <w:b/>
          <w:bCs w:val="0"/>
          <w:lang w:eastAsia="ru-RU"/>
        </w:rPr>
        <w:t xml:space="preserve"> </w:t>
      </w:r>
      <w:r w:rsidRPr="006A78F9">
        <w:rPr>
          <w:rFonts w:eastAsia="Times New Roman"/>
          <w:bCs w:val="0"/>
          <w:lang w:eastAsia="ru-RU"/>
        </w:rPr>
        <w:t xml:space="preserve">(органы обоняния). На первом сегменте имеются длинные усики — </w:t>
      </w:r>
      <w:r w:rsidRPr="006A78F9">
        <w:rPr>
          <w:rFonts w:eastAsia="Times New Roman"/>
          <w:b/>
          <w:bCs w:val="0"/>
          <w:iCs/>
          <w:lang w:eastAsia="ru-RU"/>
        </w:rPr>
        <w:t>антенны</w:t>
      </w:r>
      <w:r w:rsidRPr="006A78F9">
        <w:rPr>
          <w:rFonts w:eastAsia="Times New Roman"/>
          <w:b/>
          <w:bCs w:val="0"/>
          <w:lang w:eastAsia="ru-RU"/>
        </w:rPr>
        <w:t xml:space="preserve"> </w:t>
      </w:r>
      <w:r w:rsidRPr="006A78F9">
        <w:rPr>
          <w:rFonts w:eastAsia="Times New Roman"/>
          <w:bCs w:val="0"/>
          <w:lang w:eastAsia="ru-RU"/>
        </w:rPr>
        <w:t xml:space="preserve">(органы осязания). На трех остальных — </w:t>
      </w:r>
      <w:r w:rsidRPr="006A78F9">
        <w:rPr>
          <w:rFonts w:eastAsia="Times New Roman"/>
          <w:b/>
          <w:bCs w:val="0"/>
          <w:iCs/>
          <w:lang w:eastAsia="ru-RU"/>
        </w:rPr>
        <w:t>пара верхних челюстей</w:t>
      </w:r>
      <w:r w:rsidRPr="006A78F9">
        <w:rPr>
          <w:rFonts w:eastAsia="Times New Roman"/>
          <w:bCs w:val="0"/>
          <w:lang w:eastAsia="ru-RU"/>
        </w:rPr>
        <w:t xml:space="preserve"> и </w:t>
      </w:r>
      <w:r w:rsidRPr="006A78F9">
        <w:rPr>
          <w:rFonts w:eastAsia="Times New Roman"/>
          <w:b/>
          <w:bCs w:val="0"/>
          <w:iCs/>
          <w:lang w:eastAsia="ru-RU"/>
        </w:rPr>
        <w:t>две пары нижних челюстей</w:t>
      </w:r>
      <w:r w:rsidRPr="006A78F9">
        <w:rPr>
          <w:rFonts w:eastAsia="Times New Roman"/>
          <w:bCs w:val="0"/>
          <w:lang w:eastAsia="ru-RU"/>
        </w:rPr>
        <w:t xml:space="preserve">. Верхние челюсти у раков называются </w:t>
      </w:r>
      <w:r w:rsidRPr="006A78F9">
        <w:rPr>
          <w:rFonts w:eastAsia="Times New Roman"/>
          <w:b/>
          <w:bCs w:val="0"/>
          <w:iCs/>
          <w:lang w:eastAsia="ru-RU"/>
        </w:rPr>
        <w:t>мандибулами</w:t>
      </w:r>
      <w:r w:rsidRPr="006A78F9">
        <w:rPr>
          <w:rFonts w:eastAsia="Times New Roman"/>
          <w:b/>
          <w:bCs w:val="0"/>
          <w:lang w:eastAsia="ru-RU"/>
        </w:rPr>
        <w:t>,</w:t>
      </w:r>
      <w:r w:rsidRPr="006A78F9">
        <w:rPr>
          <w:rFonts w:eastAsia="Times New Roman"/>
          <w:bCs w:val="0"/>
          <w:lang w:eastAsia="ru-RU"/>
        </w:rPr>
        <w:t xml:space="preserve"> а пара нижних челюстей – </w:t>
      </w:r>
      <w:proofErr w:type="spellStart"/>
      <w:r w:rsidRPr="006A78F9">
        <w:rPr>
          <w:rFonts w:eastAsia="Times New Roman"/>
          <w:b/>
          <w:bCs w:val="0"/>
          <w:iCs/>
          <w:lang w:eastAsia="ru-RU"/>
        </w:rPr>
        <w:t>максиллами</w:t>
      </w:r>
      <w:proofErr w:type="spellEnd"/>
      <w:r w:rsidRPr="006A78F9">
        <w:rPr>
          <w:rFonts w:eastAsia="Times New Roman"/>
          <w:bCs w:val="0"/>
          <w:lang w:eastAsia="ru-RU"/>
        </w:rPr>
        <w:t>. Челюсти окружают рот. Челюстями рак разрывает добычу на маленькие кусочки и пропихивает их в рот.</w:t>
      </w:r>
    </w:p>
    <w:sectPr w:rsidR="00F42725" w:rsidRPr="00557367" w:rsidSect="00557367">
      <w:pgSz w:w="11906" w:h="16838" w:code="9"/>
      <w:pgMar w:top="709" w:right="424" w:bottom="1134" w:left="199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C437C"/>
    <w:multiLevelType w:val="hybridMultilevel"/>
    <w:tmpl w:val="54B4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81ED1"/>
    <w:multiLevelType w:val="hybridMultilevel"/>
    <w:tmpl w:val="EE8C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7367"/>
    <w:rsid w:val="00074393"/>
    <w:rsid w:val="00546A38"/>
    <w:rsid w:val="00557367"/>
    <w:rsid w:val="009E6463"/>
    <w:rsid w:val="009F22F7"/>
    <w:rsid w:val="00A91D57"/>
    <w:rsid w:val="00B94619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4257</Characters>
  <Application>Microsoft Office Word</Application>
  <DocSecurity>0</DocSecurity>
  <Lines>35</Lines>
  <Paragraphs>9</Paragraphs>
  <ScaleCrop>false</ScaleCrop>
  <Company>school9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2017-02-03T13:49:00Z</dcterms:created>
  <dcterms:modified xsi:type="dcterms:W3CDTF">2017-02-03T13:53:00Z</dcterms:modified>
</cp:coreProperties>
</file>