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5" w:rsidRDefault="00425575" w:rsidP="00425575">
      <w:pPr>
        <w:jc w:val="center"/>
        <w:rPr>
          <w:b/>
        </w:rPr>
      </w:pPr>
      <w:r w:rsidRPr="00425575">
        <w:rPr>
          <w:b/>
        </w:rPr>
        <w:t>Список растений для практического задания</w:t>
      </w:r>
    </w:p>
    <w:p w:rsidR="001E6B2C" w:rsidRDefault="001E6B2C" w:rsidP="00425575">
      <w:pPr>
        <w:pStyle w:val="a3"/>
        <w:numPr>
          <w:ilvl w:val="0"/>
          <w:numId w:val="1"/>
        </w:numPr>
        <w:sectPr w:rsidR="001E6B2C" w:rsidSect="00425575">
          <w:pgSz w:w="11906" w:h="16838" w:code="9"/>
          <w:pgMar w:top="1134" w:right="851" w:bottom="1134" w:left="483" w:header="709" w:footer="709" w:gutter="510"/>
          <w:cols w:space="708"/>
          <w:docGrid w:linePitch="360"/>
        </w:sectPr>
      </w:pPr>
    </w:p>
    <w:p w:rsidR="00425575" w:rsidRDefault="00425575" w:rsidP="00425575">
      <w:pPr>
        <w:pStyle w:val="a3"/>
        <w:numPr>
          <w:ilvl w:val="0"/>
          <w:numId w:val="1"/>
        </w:numPr>
      </w:pPr>
      <w:r>
        <w:lastRenderedPageBreak/>
        <w:t>Пастушья сумка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Редька дикая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Левкой обыкновенный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Ярутка белая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Капуста огородная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Хрен обыкновенный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Редька чёрная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Земляника садовая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Рябина крупноплодная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Яблоня домашняя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Слива узколистная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Абрикос ман</w:t>
      </w:r>
      <w:r w:rsidR="00E44B27">
        <w:t>ьч</w:t>
      </w:r>
      <w:r>
        <w:t>журский</w:t>
      </w:r>
    </w:p>
    <w:p w:rsidR="00E44B27" w:rsidRDefault="00E44B27" w:rsidP="00E44B27">
      <w:pPr>
        <w:pStyle w:val="a3"/>
        <w:numPr>
          <w:ilvl w:val="0"/>
          <w:numId w:val="1"/>
        </w:numPr>
      </w:pPr>
      <w:r>
        <w:t>Гравилат речной</w:t>
      </w:r>
    </w:p>
    <w:p w:rsidR="00425575" w:rsidRDefault="00425575" w:rsidP="00425575">
      <w:pPr>
        <w:pStyle w:val="a3"/>
        <w:numPr>
          <w:ilvl w:val="0"/>
          <w:numId w:val="1"/>
        </w:numPr>
      </w:pPr>
      <w:r>
        <w:t>Вишня обыкновенная</w:t>
      </w:r>
    </w:p>
    <w:p w:rsidR="00425575" w:rsidRDefault="00E44B27" w:rsidP="00425575">
      <w:pPr>
        <w:pStyle w:val="a3"/>
        <w:numPr>
          <w:ilvl w:val="0"/>
          <w:numId w:val="1"/>
        </w:numPr>
      </w:pPr>
      <w:r>
        <w:t>Паслён чёрный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Дурман обыкновенный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Белена сетчатая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Табак курительный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Томат смородинный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Перец болгарский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 xml:space="preserve">Паслён клубненосный (он же </w:t>
      </w:r>
      <w:proofErr w:type="gramStart"/>
      <w:r>
        <w:t>–к</w:t>
      </w:r>
      <w:proofErr w:type="gramEnd"/>
      <w:r>
        <w:t>артофель)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Люцерна посевная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Люпин многолетний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Горошек душистый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Арахис культурный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lastRenderedPageBreak/>
        <w:t>Клевер луговой</w:t>
      </w:r>
    </w:p>
    <w:p w:rsidR="00E44B27" w:rsidRDefault="00E44B27" w:rsidP="00425575">
      <w:pPr>
        <w:pStyle w:val="a3"/>
        <w:numPr>
          <w:ilvl w:val="0"/>
          <w:numId w:val="1"/>
        </w:numPr>
      </w:pPr>
      <w:r>
        <w:t>Соя культурная</w:t>
      </w:r>
    </w:p>
    <w:p w:rsidR="00E44B27" w:rsidRDefault="003E3C36" w:rsidP="00425575">
      <w:pPr>
        <w:pStyle w:val="a3"/>
        <w:numPr>
          <w:ilvl w:val="0"/>
          <w:numId w:val="1"/>
        </w:numPr>
      </w:pPr>
      <w:r>
        <w:t>Пижма обыкновенная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Василёк луговой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Нивяник великолепный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Девясил растопыренный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Бодяк полевой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Одуванчик лекарственный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Лилия кудреватая</w:t>
      </w:r>
    </w:p>
    <w:p w:rsidR="003E3C36" w:rsidRDefault="003E3C36" w:rsidP="00425575">
      <w:pPr>
        <w:pStyle w:val="a3"/>
        <w:numPr>
          <w:ilvl w:val="0"/>
          <w:numId w:val="1"/>
        </w:numPr>
      </w:pPr>
      <w:proofErr w:type="spellStart"/>
      <w:r>
        <w:t>Кандык</w:t>
      </w:r>
      <w:proofErr w:type="spellEnd"/>
      <w:r>
        <w:t xml:space="preserve"> сибирский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 xml:space="preserve">Тюльпан </w:t>
      </w:r>
      <w:proofErr w:type="spellStart"/>
      <w:r>
        <w:t>Биберштейна</w:t>
      </w:r>
      <w:proofErr w:type="spellEnd"/>
    </w:p>
    <w:p w:rsidR="003E3C36" w:rsidRDefault="003E3C36" w:rsidP="00425575">
      <w:pPr>
        <w:pStyle w:val="a3"/>
        <w:numPr>
          <w:ilvl w:val="0"/>
          <w:numId w:val="1"/>
        </w:numPr>
      </w:pPr>
      <w:r>
        <w:t>Рябчик жёлтый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Пролеска голубая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Мятлик луговой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 xml:space="preserve">Тростник </w:t>
      </w:r>
      <w:r w:rsidR="001E6B2C">
        <w:t>сахарный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Тимофеевка луговая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Пырей ползучий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Ковыль узколистный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Костёр полевой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Кукуруза сахарная (она же – маис)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Овёс посевной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>Рожь посевная</w:t>
      </w:r>
    </w:p>
    <w:p w:rsidR="003E3C36" w:rsidRDefault="003E3C36" w:rsidP="00425575">
      <w:pPr>
        <w:pStyle w:val="a3"/>
        <w:numPr>
          <w:ilvl w:val="0"/>
          <w:numId w:val="1"/>
        </w:numPr>
      </w:pPr>
      <w:r>
        <w:t xml:space="preserve">Подсолнечник </w:t>
      </w:r>
      <w:proofErr w:type="spellStart"/>
      <w:r>
        <w:t>яркоцветковый</w:t>
      </w:r>
      <w:proofErr w:type="spellEnd"/>
    </w:p>
    <w:p w:rsidR="003E3C36" w:rsidRDefault="003E3C36" w:rsidP="00425575">
      <w:pPr>
        <w:pStyle w:val="a3"/>
        <w:numPr>
          <w:ilvl w:val="0"/>
          <w:numId w:val="1"/>
        </w:numPr>
      </w:pPr>
      <w:r>
        <w:t>Рис африканский</w:t>
      </w:r>
    </w:p>
    <w:p w:rsidR="003E3C36" w:rsidRPr="00425575" w:rsidRDefault="001E6B2C" w:rsidP="00425575">
      <w:pPr>
        <w:pStyle w:val="a3"/>
        <w:numPr>
          <w:ilvl w:val="0"/>
          <w:numId w:val="1"/>
        </w:numPr>
      </w:pPr>
      <w:r>
        <w:t>Осот полевой</w:t>
      </w:r>
    </w:p>
    <w:p w:rsidR="001E6B2C" w:rsidRDefault="001E6B2C">
      <w:pPr>
        <w:sectPr w:rsidR="001E6B2C" w:rsidSect="001E6B2C">
          <w:type w:val="continuous"/>
          <w:pgSz w:w="11906" w:h="16838" w:code="9"/>
          <w:pgMar w:top="1134" w:right="851" w:bottom="1134" w:left="483" w:header="709" w:footer="709" w:gutter="510"/>
          <w:cols w:num="2" w:space="708"/>
          <w:docGrid w:linePitch="360"/>
        </w:sectPr>
      </w:pPr>
    </w:p>
    <w:p w:rsidR="00425575" w:rsidRDefault="00425575"/>
    <w:sectPr w:rsidR="00425575" w:rsidSect="001E6B2C">
      <w:type w:val="continuous"/>
      <w:pgSz w:w="11906" w:h="16838" w:code="9"/>
      <w:pgMar w:top="1134" w:right="851" w:bottom="1134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FCC"/>
    <w:multiLevelType w:val="hybridMultilevel"/>
    <w:tmpl w:val="A42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575"/>
    <w:rsid w:val="00074393"/>
    <w:rsid w:val="001E6B2C"/>
    <w:rsid w:val="003E3C36"/>
    <w:rsid w:val="00425575"/>
    <w:rsid w:val="00797E3A"/>
    <w:rsid w:val="009E6463"/>
    <w:rsid w:val="009F22F7"/>
    <w:rsid w:val="00A91D57"/>
    <w:rsid w:val="00B94619"/>
    <w:rsid w:val="00D0057B"/>
    <w:rsid w:val="00E4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2017-04-17T13:43:00Z</dcterms:created>
  <dcterms:modified xsi:type="dcterms:W3CDTF">2017-04-17T14:16:00Z</dcterms:modified>
</cp:coreProperties>
</file>