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5B1" w:rsidRDefault="008B75B1" w:rsidP="008B75B1">
      <w:pPr>
        <w:spacing w:after="0" w:line="240" w:lineRule="auto"/>
        <w:jc w:val="center"/>
        <w:rPr>
          <w:rFonts w:eastAsia="Times New Roman"/>
          <w:b/>
          <w:bCs w:val="0"/>
          <w:lang w:eastAsia="ru-RU"/>
        </w:rPr>
      </w:pPr>
      <w:r>
        <w:rPr>
          <w:rFonts w:eastAsia="Times New Roman"/>
          <w:b/>
          <w:bCs w:val="0"/>
          <w:lang w:eastAsia="ru-RU"/>
        </w:rPr>
        <w:t>Тип Гребневики</w:t>
      </w:r>
      <w:r w:rsidRPr="008B75B1">
        <w:rPr>
          <w:rFonts w:eastAsia="Times New Roman"/>
          <w:b/>
          <w:bCs w:val="0"/>
          <w:lang w:eastAsia="ru-RU"/>
        </w:rPr>
        <w:t xml:space="preserve"> (CTENOPHORA)</w:t>
      </w:r>
    </w:p>
    <w:p w:rsidR="008B75B1" w:rsidRPr="008B75B1" w:rsidRDefault="008B75B1" w:rsidP="008B75B1">
      <w:pPr>
        <w:spacing w:after="0" w:line="240" w:lineRule="auto"/>
        <w:jc w:val="center"/>
        <w:rPr>
          <w:rFonts w:eastAsia="Times New Roman"/>
          <w:b/>
          <w:bCs w:val="0"/>
          <w:lang w:eastAsia="ru-RU"/>
        </w:rPr>
      </w:pPr>
    </w:p>
    <w:p w:rsidR="008B75B1" w:rsidRPr="008B75B1" w:rsidRDefault="008B75B1" w:rsidP="008B75B1">
      <w:pPr>
        <w:spacing w:after="0" w:line="240" w:lineRule="auto"/>
        <w:ind w:hanging="19"/>
        <w:jc w:val="both"/>
        <w:rPr>
          <w:rFonts w:eastAsia="Times New Roman"/>
          <w:bCs w:val="0"/>
          <w:lang w:eastAsia="ru-RU"/>
        </w:rPr>
      </w:pPr>
      <w:r w:rsidRPr="008B75B1">
        <w:rPr>
          <w:rFonts w:eastAsia="Times New Roman"/>
          <w:bCs w:val="0"/>
          <w:lang w:eastAsia="ru-RU"/>
        </w:rPr>
        <w:t>Тело гребневика студенистое, обычно очень прозрачное; часто имеются щупальца. Чисто внешнее сходство гребневиков с медузами долгое время служило причиной того, что зоологи считали их медузами или животными, очень близко родственными медузам.</w:t>
      </w:r>
    </w:p>
    <w:p w:rsidR="008B75B1" w:rsidRPr="008B75B1" w:rsidRDefault="00897021" w:rsidP="00F002E9">
      <w:pPr>
        <w:spacing w:after="0" w:line="240" w:lineRule="auto"/>
        <w:ind w:hanging="19"/>
        <w:jc w:val="both"/>
        <w:rPr>
          <w:rFonts w:eastAsia="Times New Roman"/>
          <w:bCs w:val="0"/>
          <w:lang w:eastAsia="ru-RU"/>
        </w:rPr>
      </w:pPr>
      <w:r>
        <w:rPr>
          <w:rFonts w:eastAsia="Times New Roman"/>
          <w:bCs w:val="0"/>
          <w:noProof/>
          <w:lang w:eastAsia="ru-RU"/>
        </w:rPr>
        <w:drawing>
          <wp:anchor distT="0" distB="0" distL="114300" distR="114300" simplePos="0" relativeHeight="251658240" behindDoc="0" locked="0" layoutInCell="1" allowOverlap="1">
            <wp:simplePos x="0" y="0"/>
            <wp:positionH relativeFrom="column">
              <wp:posOffset>-2540</wp:posOffset>
            </wp:positionH>
            <wp:positionV relativeFrom="paragraph">
              <wp:posOffset>79375</wp:posOffset>
            </wp:positionV>
            <wp:extent cx="1238250" cy="3057525"/>
            <wp:effectExtent l="19050" t="0" r="0" b="0"/>
            <wp:wrapSquare wrapText="bothSides"/>
            <wp:docPr id="1" name="Рисунок 1" descr="ТИП ГРЕБНЕВИКИ (CTENOP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П ГРЕБНЕВИКИ (CTENOPHORA)">
                      <a:hlinkClick r:id="rId4"/>
                    </pic:cNvPr>
                    <pic:cNvPicPr>
                      <a:picLocks noChangeAspect="1" noChangeArrowheads="1"/>
                    </pic:cNvPicPr>
                  </pic:nvPicPr>
                  <pic:blipFill>
                    <a:blip r:embed="rId5" cstate="print"/>
                    <a:srcRect/>
                    <a:stretch>
                      <a:fillRect/>
                    </a:stretch>
                  </pic:blipFill>
                  <pic:spPr bwMode="auto">
                    <a:xfrm>
                      <a:off x="0" y="0"/>
                      <a:ext cx="1238250" cy="3057525"/>
                    </a:xfrm>
                    <a:prstGeom prst="rect">
                      <a:avLst/>
                    </a:prstGeom>
                    <a:noFill/>
                    <a:ln w="9525">
                      <a:noFill/>
                      <a:miter lim="800000"/>
                      <a:headEnd/>
                      <a:tailEnd/>
                    </a:ln>
                  </pic:spPr>
                </pic:pic>
              </a:graphicData>
            </a:graphic>
          </wp:anchor>
        </w:drawing>
      </w:r>
      <w:r w:rsidR="008B75B1" w:rsidRPr="008B75B1">
        <w:rPr>
          <w:rFonts w:eastAsia="Times New Roman"/>
          <w:bCs w:val="0"/>
          <w:lang w:eastAsia="ru-RU"/>
        </w:rPr>
        <w:t xml:space="preserve">Первые упоминания о гребневиках можно найти у древнегреческого ученого </w:t>
      </w:r>
      <w:r w:rsidR="008B75B1" w:rsidRPr="008B75B1">
        <w:rPr>
          <w:rFonts w:eastAsia="Times New Roman"/>
          <w:b/>
          <w:bCs w:val="0"/>
          <w:lang w:eastAsia="ru-RU"/>
        </w:rPr>
        <w:t>Аристотеля</w:t>
      </w:r>
      <w:r w:rsidR="008B75B1" w:rsidRPr="008B75B1">
        <w:rPr>
          <w:rFonts w:eastAsia="Times New Roman"/>
          <w:bCs w:val="0"/>
          <w:lang w:eastAsia="ru-RU"/>
        </w:rPr>
        <w:t>, жившего в V—IV вв. до нашей эры. Однако</w:t>
      </w:r>
      <w:proofErr w:type="gramStart"/>
      <w:r w:rsidR="008B75B1">
        <w:rPr>
          <w:rFonts w:eastAsia="Times New Roman"/>
          <w:bCs w:val="0"/>
          <w:lang w:eastAsia="ru-RU"/>
        </w:rPr>
        <w:t>,</w:t>
      </w:r>
      <w:proofErr w:type="gramEnd"/>
      <w:r w:rsidR="008B75B1" w:rsidRPr="008B75B1">
        <w:rPr>
          <w:rFonts w:eastAsia="Times New Roman"/>
          <w:bCs w:val="0"/>
          <w:lang w:eastAsia="ru-RU"/>
        </w:rPr>
        <w:t xml:space="preserve"> в те времена зоологические познания были еще очень примитивны, и Аристотель смешивал гребневиков с голотуриями, относящимися к совсем другому типу животных — иглокожим. Только в 1671 г. </w:t>
      </w:r>
      <w:r w:rsidR="008B75B1" w:rsidRPr="008B75B1">
        <w:rPr>
          <w:rFonts w:eastAsia="Times New Roman"/>
          <w:b/>
          <w:bCs w:val="0"/>
          <w:lang w:eastAsia="ru-RU"/>
        </w:rPr>
        <w:t>Мартене</w:t>
      </w:r>
      <w:r w:rsidR="008B75B1" w:rsidRPr="008B75B1">
        <w:rPr>
          <w:rFonts w:eastAsia="Times New Roman"/>
          <w:bCs w:val="0"/>
          <w:lang w:eastAsia="ru-RU"/>
        </w:rPr>
        <w:t xml:space="preserve"> в своей книге о животных, населяющих море вблизи Шпицбергена, привел первое описание и рисунок гребневика. </w:t>
      </w:r>
      <w:r w:rsidR="008B75B1" w:rsidRPr="008B75B1">
        <w:rPr>
          <w:rFonts w:eastAsia="Times New Roman"/>
          <w:b/>
          <w:bCs w:val="0"/>
          <w:lang w:eastAsia="ru-RU"/>
        </w:rPr>
        <w:t>Линней</w:t>
      </w:r>
      <w:r w:rsidR="008B75B1" w:rsidRPr="008B75B1">
        <w:rPr>
          <w:rFonts w:eastAsia="Times New Roman"/>
          <w:bCs w:val="0"/>
          <w:lang w:eastAsia="ru-RU"/>
        </w:rPr>
        <w:t xml:space="preserve">, создатель первой научной системы органического мира, уделил гребневикам очень небольшое внимание, упомянув в своей «Системе природы» один вид гребневиков. </w:t>
      </w:r>
    </w:p>
    <w:p w:rsidR="008B75B1" w:rsidRPr="008B75B1" w:rsidRDefault="008B75B1" w:rsidP="008B75B1">
      <w:pPr>
        <w:spacing w:after="0" w:line="240" w:lineRule="auto"/>
        <w:ind w:hanging="19"/>
        <w:jc w:val="both"/>
        <w:rPr>
          <w:rFonts w:eastAsia="Times New Roman"/>
          <w:bCs w:val="0"/>
          <w:lang w:eastAsia="ru-RU"/>
        </w:rPr>
      </w:pPr>
    </w:p>
    <w:p w:rsidR="008B75B1" w:rsidRPr="008B75B1" w:rsidRDefault="008B75B1" w:rsidP="00F002E9">
      <w:pPr>
        <w:spacing w:after="0" w:line="240" w:lineRule="auto"/>
        <w:jc w:val="both"/>
        <w:rPr>
          <w:rFonts w:eastAsia="Times New Roman"/>
          <w:bCs w:val="0"/>
          <w:lang w:eastAsia="ru-RU"/>
        </w:rPr>
      </w:pPr>
      <w:r w:rsidRPr="008B75B1">
        <w:rPr>
          <w:rFonts w:eastAsia="Times New Roman"/>
          <w:bCs w:val="0"/>
          <w:lang w:eastAsia="ru-RU"/>
        </w:rPr>
        <w:t xml:space="preserve">Гребневики </w:t>
      </w:r>
      <w:r w:rsidRPr="00F002E9">
        <w:rPr>
          <w:rFonts w:eastAsia="Times New Roman"/>
          <w:b/>
          <w:bCs w:val="0"/>
          <w:lang w:eastAsia="ru-RU"/>
        </w:rPr>
        <w:t>исключительно морские, преимущественно свободноплавающие организмы</w:t>
      </w:r>
      <w:r w:rsidRPr="008B75B1">
        <w:rPr>
          <w:rFonts w:eastAsia="Times New Roman"/>
          <w:bCs w:val="0"/>
          <w:lang w:eastAsia="ru-RU"/>
        </w:rPr>
        <w:t xml:space="preserve">. Обычно тело гребневика округлой или </w:t>
      </w:r>
      <w:proofErr w:type="spellStart"/>
      <w:r w:rsidRPr="008B75B1">
        <w:rPr>
          <w:rFonts w:eastAsia="Times New Roman"/>
          <w:bCs w:val="0"/>
          <w:lang w:eastAsia="ru-RU"/>
        </w:rPr>
        <w:t>мешковидной</w:t>
      </w:r>
      <w:proofErr w:type="spellEnd"/>
      <w:r w:rsidRPr="008B75B1">
        <w:rPr>
          <w:rFonts w:eastAsia="Times New Roman"/>
          <w:bCs w:val="0"/>
          <w:lang w:eastAsia="ru-RU"/>
        </w:rPr>
        <w:t xml:space="preserve"> формы. На одном конце помещается рот. По поверхности тела гребневика в меридиональном направлении проходит восемь рядов </w:t>
      </w:r>
      <w:r w:rsidRPr="00F002E9">
        <w:rPr>
          <w:rFonts w:eastAsia="Times New Roman"/>
          <w:b/>
          <w:bCs w:val="0"/>
          <w:lang w:eastAsia="ru-RU"/>
        </w:rPr>
        <w:t>гребных пластинок</w:t>
      </w:r>
      <w:r w:rsidRPr="008B75B1">
        <w:rPr>
          <w:rFonts w:eastAsia="Times New Roman"/>
          <w:bCs w:val="0"/>
          <w:lang w:eastAsia="ru-RU"/>
        </w:rPr>
        <w:t>. Каждая пластинка расщеплена по наружному краю и имеет вид гребня, за что гребневики и получили свое название. Каждая гребная пластинка состоит из ряда слившихся между собой крупных ресничек эпителия. Пластинки бьют по воде и, действуя наподобие весел, медленно передвигают животное ротовым концом вперед.</w:t>
      </w:r>
    </w:p>
    <w:p w:rsidR="008B75B1" w:rsidRPr="008B75B1" w:rsidRDefault="008B75B1" w:rsidP="00F002E9">
      <w:pPr>
        <w:spacing w:after="0" w:line="240" w:lineRule="auto"/>
        <w:jc w:val="both"/>
        <w:rPr>
          <w:rFonts w:eastAsia="Times New Roman"/>
          <w:bCs w:val="0"/>
          <w:lang w:eastAsia="ru-RU"/>
        </w:rPr>
      </w:pPr>
    </w:p>
    <w:p w:rsidR="008B75B1" w:rsidRPr="008B75B1" w:rsidRDefault="008B75B1" w:rsidP="00F002E9">
      <w:pPr>
        <w:spacing w:after="0" w:line="240" w:lineRule="auto"/>
        <w:jc w:val="both"/>
        <w:rPr>
          <w:rFonts w:eastAsia="Times New Roman"/>
          <w:bCs w:val="0"/>
          <w:lang w:eastAsia="ru-RU"/>
        </w:rPr>
      </w:pPr>
      <w:r w:rsidRPr="008B75B1">
        <w:rPr>
          <w:rFonts w:eastAsia="Times New Roman"/>
          <w:bCs w:val="0"/>
          <w:lang w:eastAsia="ru-RU"/>
        </w:rPr>
        <w:t xml:space="preserve">        Большинство видов гребневиков имеет </w:t>
      </w:r>
      <w:r w:rsidRPr="00F002E9">
        <w:rPr>
          <w:rFonts w:eastAsia="Times New Roman"/>
          <w:b/>
          <w:bCs w:val="0"/>
          <w:lang w:eastAsia="ru-RU"/>
        </w:rPr>
        <w:t>щупальца</w:t>
      </w:r>
      <w:r w:rsidRPr="008B75B1">
        <w:rPr>
          <w:rFonts w:eastAsia="Times New Roman"/>
          <w:bCs w:val="0"/>
          <w:lang w:eastAsia="ru-RU"/>
        </w:rPr>
        <w:t xml:space="preserve">. Щупалец всегда </w:t>
      </w:r>
      <w:r w:rsidRPr="00F002E9">
        <w:rPr>
          <w:rFonts w:eastAsia="Times New Roman"/>
          <w:b/>
          <w:bCs w:val="0"/>
          <w:lang w:eastAsia="ru-RU"/>
        </w:rPr>
        <w:t>два</w:t>
      </w:r>
      <w:r w:rsidRPr="008B75B1">
        <w:rPr>
          <w:rFonts w:eastAsia="Times New Roman"/>
          <w:bCs w:val="0"/>
          <w:lang w:eastAsia="ru-RU"/>
        </w:rPr>
        <w:t xml:space="preserve">, и располагаются они по бокам тела, причем могут втягиваться в специальные </w:t>
      </w:r>
      <w:r w:rsidRPr="00F002E9">
        <w:rPr>
          <w:rFonts w:eastAsia="Times New Roman"/>
          <w:b/>
          <w:bCs w:val="0"/>
          <w:lang w:eastAsia="ru-RU"/>
        </w:rPr>
        <w:t>щупальцевые карманы</w:t>
      </w:r>
      <w:r w:rsidRPr="008B75B1">
        <w:rPr>
          <w:rFonts w:eastAsia="Times New Roman"/>
          <w:bCs w:val="0"/>
          <w:lang w:eastAsia="ru-RU"/>
        </w:rPr>
        <w:t>.</w:t>
      </w:r>
    </w:p>
    <w:p w:rsidR="008B75B1" w:rsidRPr="008B75B1" w:rsidRDefault="00F002E9" w:rsidP="00F002E9">
      <w:pPr>
        <w:spacing w:after="0" w:line="240" w:lineRule="auto"/>
        <w:jc w:val="both"/>
        <w:rPr>
          <w:rFonts w:eastAsia="Times New Roman"/>
          <w:bCs w:val="0"/>
          <w:lang w:eastAsia="ru-RU"/>
        </w:rPr>
      </w:pPr>
      <w:r>
        <w:rPr>
          <w:rFonts w:eastAsia="Times New Roman"/>
          <w:bCs w:val="0"/>
          <w:noProof/>
          <w:lang w:eastAsia="ru-RU"/>
        </w:rPr>
        <w:drawing>
          <wp:anchor distT="0" distB="0" distL="114300" distR="114300" simplePos="0" relativeHeight="251659264" behindDoc="0" locked="0" layoutInCell="1" allowOverlap="1">
            <wp:simplePos x="0" y="0"/>
            <wp:positionH relativeFrom="column">
              <wp:posOffset>-202565</wp:posOffset>
            </wp:positionH>
            <wp:positionV relativeFrom="paragraph">
              <wp:posOffset>144780</wp:posOffset>
            </wp:positionV>
            <wp:extent cx="2047875" cy="2390775"/>
            <wp:effectExtent l="19050" t="0" r="9525" b="0"/>
            <wp:wrapSquare wrapText="bothSides"/>
            <wp:docPr id="3" name="Рисунок 3" descr="ТИП ГРЕБНЕВИКИ (CTENOP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П ГРЕБНЕВИКИ (CTENOPHORA)">
                      <a:hlinkClick r:id="rId6"/>
                    </pic:cNvPr>
                    <pic:cNvPicPr>
                      <a:picLocks noChangeAspect="1" noChangeArrowheads="1"/>
                    </pic:cNvPicPr>
                  </pic:nvPicPr>
                  <pic:blipFill>
                    <a:blip r:embed="rId7" cstate="print"/>
                    <a:srcRect/>
                    <a:stretch>
                      <a:fillRect/>
                    </a:stretch>
                  </pic:blipFill>
                  <pic:spPr bwMode="auto">
                    <a:xfrm>
                      <a:off x="0" y="0"/>
                      <a:ext cx="2047875" cy="2390775"/>
                    </a:xfrm>
                    <a:prstGeom prst="rect">
                      <a:avLst/>
                    </a:prstGeom>
                    <a:noFill/>
                    <a:ln w="9525">
                      <a:noFill/>
                      <a:miter lim="800000"/>
                      <a:headEnd/>
                      <a:tailEnd/>
                    </a:ln>
                  </pic:spPr>
                </pic:pic>
              </a:graphicData>
            </a:graphic>
          </wp:anchor>
        </w:drawing>
      </w:r>
      <w:r w:rsidR="008B75B1" w:rsidRPr="008B75B1">
        <w:rPr>
          <w:rFonts w:eastAsia="Times New Roman"/>
          <w:bCs w:val="0"/>
          <w:lang w:eastAsia="ru-RU"/>
        </w:rPr>
        <w:t>Щупальца способны далеко вытягиваться и обычно превышают длину животного во много раз. От одной из сторон щупальца отходят нитевидные ответвления. Вся поверхность щупальца и его ответвлений покрыта многочисленными клейкими клетками. Отдельная клетка имеет вид полушария, усаженного липкими сосочками. Под микроскопом такая клетка снаружи напоминает по строению ягоду малины. От основания полушария внутрь щупальца отходит спирально закрученная нить, прикрепленная своим другим концом к продольному пучку мышц, проходящих и вдоль щупальца, и вдоль его ветвей (рис. 187).</w:t>
      </w:r>
    </w:p>
    <w:p w:rsidR="00F002E9" w:rsidRDefault="00F002E9" w:rsidP="00F002E9">
      <w:pPr>
        <w:spacing w:after="0" w:line="240" w:lineRule="auto"/>
        <w:jc w:val="both"/>
        <w:rPr>
          <w:rFonts w:eastAsia="Times New Roman"/>
          <w:bCs w:val="0"/>
          <w:lang w:eastAsia="ru-RU"/>
        </w:rPr>
      </w:pPr>
    </w:p>
    <w:p w:rsidR="008B75B1" w:rsidRPr="008B75B1" w:rsidRDefault="008B75B1" w:rsidP="00F002E9">
      <w:pPr>
        <w:spacing w:after="0" w:line="240" w:lineRule="auto"/>
        <w:jc w:val="both"/>
        <w:rPr>
          <w:rFonts w:eastAsia="Times New Roman"/>
          <w:bCs w:val="0"/>
          <w:lang w:eastAsia="ru-RU"/>
        </w:rPr>
      </w:pPr>
      <w:r w:rsidRPr="008B75B1">
        <w:rPr>
          <w:rFonts w:eastAsia="Times New Roman"/>
          <w:bCs w:val="0"/>
          <w:lang w:eastAsia="ru-RU"/>
        </w:rPr>
        <w:t xml:space="preserve">Мелкие морские организмы при соприкосновении </w:t>
      </w:r>
      <w:proofErr w:type="gramStart"/>
      <w:r w:rsidRPr="008B75B1">
        <w:rPr>
          <w:rFonts w:eastAsia="Times New Roman"/>
          <w:bCs w:val="0"/>
          <w:lang w:eastAsia="ru-RU"/>
        </w:rPr>
        <w:t>с</w:t>
      </w:r>
      <w:proofErr w:type="gramEnd"/>
      <w:r w:rsidRPr="008B75B1">
        <w:rPr>
          <w:rFonts w:eastAsia="Times New Roman"/>
          <w:bCs w:val="0"/>
          <w:lang w:eastAsia="ru-RU"/>
        </w:rPr>
        <w:t xml:space="preserve"> щупальцами оказываются приклеенными к ним липкими полушариями. Если добыча пытается вырваться, то липкие клетки отделяются от поверхности щупальца, но остаются соединенными с ним посредством эластичной спиральной нити. Жертва прочно удерживается многочисленными клейкими клетками, нити которых служат своеобразными пружинками, смягчающими рывки пойманного животного.</w:t>
      </w:r>
      <w:r w:rsidR="00F002E9">
        <w:rPr>
          <w:rFonts w:eastAsia="Times New Roman"/>
          <w:bCs w:val="0"/>
          <w:lang w:eastAsia="ru-RU"/>
        </w:rPr>
        <w:t xml:space="preserve"> </w:t>
      </w:r>
      <w:r w:rsidRPr="008B75B1">
        <w:rPr>
          <w:rFonts w:eastAsia="Times New Roman"/>
          <w:bCs w:val="0"/>
          <w:lang w:eastAsia="ru-RU"/>
        </w:rPr>
        <w:t xml:space="preserve">Подобным образом при </w:t>
      </w:r>
      <w:r w:rsidRPr="008B75B1">
        <w:rPr>
          <w:rFonts w:eastAsia="Times New Roman"/>
          <w:bCs w:val="0"/>
          <w:lang w:eastAsia="ru-RU"/>
        </w:rPr>
        <w:lastRenderedPageBreak/>
        <w:t>помощи эластичного удилища рыбак удерживает на тонкой леске крупную рыбу. Запутавшуюся в щупальцах добычу гребневик захватывает краями рта и поедает.</w:t>
      </w:r>
    </w:p>
    <w:p w:rsidR="008B75B1" w:rsidRPr="008B75B1" w:rsidRDefault="00F002E9" w:rsidP="00F002E9">
      <w:pPr>
        <w:spacing w:after="0" w:line="240" w:lineRule="auto"/>
        <w:jc w:val="both"/>
        <w:rPr>
          <w:rFonts w:eastAsia="Times New Roman"/>
          <w:bCs w:val="0"/>
          <w:lang w:eastAsia="ru-RU"/>
        </w:rPr>
      </w:pPr>
      <w:r w:rsidRPr="00F002E9">
        <w:rPr>
          <w:rFonts w:eastAsia="Times New Roman"/>
          <w:b/>
          <w:bCs w:val="0"/>
          <w:noProof/>
          <w:lang w:eastAsia="ru-RU"/>
        </w:rPr>
        <w:drawing>
          <wp:anchor distT="0" distB="0" distL="114300" distR="114300" simplePos="0" relativeHeight="251660288" behindDoc="0" locked="0" layoutInCell="1" allowOverlap="1">
            <wp:simplePos x="0" y="0"/>
            <wp:positionH relativeFrom="column">
              <wp:posOffset>-69215</wp:posOffset>
            </wp:positionH>
            <wp:positionV relativeFrom="paragraph">
              <wp:posOffset>129540</wp:posOffset>
            </wp:positionV>
            <wp:extent cx="2565400" cy="4086225"/>
            <wp:effectExtent l="19050" t="0" r="6350" b="0"/>
            <wp:wrapSquare wrapText="bothSides"/>
            <wp:docPr id="5" name="Рисунок 5" descr="ТИП ГРЕБНЕВИКИ (CTENOPH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ИП ГРЕБНЕВИКИ (CTENOPHORA)">
                      <a:hlinkClick r:id="rId8"/>
                    </pic:cNvPr>
                    <pic:cNvPicPr>
                      <a:picLocks noChangeAspect="1" noChangeArrowheads="1"/>
                    </pic:cNvPicPr>
                  </pic:nvPicPr>
                  <pic:blipFill>
                    <a:blip r:embed="rId9" cstate="print"/>
                    <a:srcRect/>
                    <a:stretch>
                      <a:fillRect/>
                    </a:stretch>
                  </pic:blipFill>
                  <pic:spPr bwMode="auto">
                    <a:xfrm>
                      <a:off x="0" y="0"/>
                      <a:ext cx="2565400" cy="4086225"/>
                    </a:xfrm>
                    <a:prstGeom prst="rect">
                      <a:avLst/>
                    </a:prstGeom>
                    <a:noFill/>
                    <a:ln w="9525">
                      <a:noFill/>
                      <a:miter lim="800000"/>
                      <a:headEnd/>
                      <a:tailEnd/>
                    </a:ln>
                  </pic:spPr>
                </pic:pic>
              </a:graphicData>
            </a:graphic>
          </wp:anchor>
        </w:drawing>
      </w:r>
      <w:r w:rsidR="008B75B1" w:rsidRPr="00F002E9">
        <w:rPr>
          <w:rFonts w:eastAsia="Times New Roman"/>
          <w:b/>
          <w:bCs w:val="0"/>
          <w:lang w:eastAsia="ru-RU"/>
        </w:rPr>
        <w:t xml:space="preserve">Рот </w:t>
      </w:r>
      <w:r w:rsidR="008B75B1" w:rsidRPr="008B75B1">
        <w:rPr>
          <w:rFonts w:eastAsia="Times New Roman"/>
          <w:bCs w:val="0"/>
          <w:lang w:eastAsia="ru-RU"/>
        </w:rPr>
        <w:t xml:space="preserve">ведет в трубковидную </w:t>
      </w:r>
      <w:r w:rsidR="008B75B1" w:rsidRPr="00F002E9">
        <w:rPr>
          <w:rFonts w:eastAsia="Times New Roman"/>
          <w:b/>
          <w:bCs w:val="0"/>
          <w:lang w:eastAsia="ru-RU"/>
        </w:rPr>
        <w:t>глотку,</w:t>
      </w:r>
      <w:r w:rsidR="008B75B1" w:rsidRPr="008B75B1">
        <w:rPr>
          <w:rFonts w:eastAsia="Times New Roman"/>
          <w:bCs w:val="0"/>
          <w:lang w:eastAsia="ru-RU"/>
        </w:rPr>
        <w:t xml:space="preserve"> которая в свою очередь открывается в </w:t>
      </w:r>
      <w:r w:rsidR="008B75B1" w:rsidRPr="00F002E9">
        <w:rPr>
          <w:rFonts w:eastAsia="Times New Roman"/>
          <w:b/>
          <w:bCs w:val="0"/>
          <w:lang w:eastAsia="ru-RU"/>
        </w:rPr>
        <w:t>желудок</w:t>
      </w:r>
      <w:r w:rsidR="008B75B1" w:rsidRPr="008B75B1">
        <w:rPr>
          <w:rFonts w:eastAsia="Times New Roman"/>
          <w:bCs w:val="0"/>
          <w:lang w:eastAsia="ru-RU"/>
        </w:rPr>
        <w:t xml:space="preserve">. </w:t>
      </w:r>
    </w:p>
    <w:p w:rsidR="008B75B1" w:rsidRPr="008B75B1" w:rsidRDefault="008B75B1" w:rsidP="00F002E9">
      <w:pPr>
        <w:spacing w:after="0" w:line="240" w:lineRule="auto"/>
        <w:ind w:left="720"/>
        <w:jc w:val="both"/>
        <w:rPr>
          <w:rFonts w:eastAsia="Times New Roman"/>
          <w:bCs w:val="0"/>
          <w:lang w:eastAsia="ru-RU"/>
        </w:rPr>
      </w:pPr>
    </w:p>
    <w:p w:rsidR="008B75B1" w:rsidRDefault="008B75B1" w:rsidP="00F002E9">
      <w:pPr>
        <w:spacing w:after="0" w:line="240" w:lineRule="auto"/>
        <w:ind w:left="870"/>
        <w:jc w:val="both"/>
        <w:rPr>
          <w:rFonts w:eastAsia="Times New Roman"/>
          <w:bCs w:val="0"/>
          <w:lang w:eastAsia="ru-RU"/>
        </w:rPr>
      </w:pPr>
      <w:r w:rsidRPr="00F002E9">
        <w:rPr>
          <w:rFonts w:eastAsia="Times New Roman"/>
          <w:b/>
          <w:bCs w:val="0"/>
          <w:lang w:eastAsia="ru-RU"/>
        </w:rPr>
        <w:t>Нервная система</w:t>
      </w:r>
      <w:r w:rsidRPr="008B75B1">
        <w:rPr>
          <w:rFonts w:eastAsia="Times New Roman"/>
          <w:bCs w:val="0"/>
          <w:lang w:eastAsia="ru-RU"/>
        </w:rPr>
        <w:t xml:space="preserve"> гребневиков очень примитивна, она состоит из подкожного нервного сплетения, имеющего вид сети, и небольшого, но довольно густого скопления </w:t>
      </w:r>
      <w:proofErr w:type="spellStart"/>
      <w:r w:rsidRPr="008B75B1">
        <w:rPr>
          <w:rFonts w:eastAsia="Times New Roman"/>
          <w:bCs w:val="0"/>
          <w:lang w:eastAsia="ru-RU"/>
        </w:rPr>
        <w:t>ганглиозных</w:t>
      </w:r>
      <w:proofErr w:type="spellEnd"/>
      <w:r w:rsidRPr="008B75B1">
        <w:rPr>
          <w:rFonts w:eastAsia="Times New Roman"/>
          <w:bCs w:val="0"/>
          <w:lang w:eastAsia="ru-RU"/>
        </w:rPr>
        <w:t xml:space="preserve"> клеток на аборальной (противоположной ротовому отверстию) стороне тела. </w:t>
      </w:r>
    </w:p>
    <w:p w:rsidR="00F002E9" w:rsidRPr="008B75B1" w:rsidRDefault="00F002E9" w:rsidP="00F002E9">
      <w:pPr>
        <w:spacing w:after="0" w:line="240" w:lineRule="auto"/>
        <w:ind w:left="870"/>
        <w:jc w:val="both"/>
        <w:rPr>
          <w:rFonts w:eastAsia="Times New Roman"/>
          <w:bCs w:val="0"/>
          <w:lang w:eastAsia="ru-RU"/>
        </w:rPr>
      </w:pPr>
    </w:p>
    <w:p w:rsidR="008B75B1" w:rsidRPr="008B75B1" w:rsidRDefault="008B75B1" w:rsidP="00F002E9">
      <w:pPr>
        <w:spacing w:after="0" w:line="240" w:lineRule="auto"/>
        <w:rPr>
          <w:rFonts w:eastAsia="Times New Roman"/>
          <w:bCs w:val="0"/>
          <w:lang w:eastAsia="ru-RU"/>
        </w:rPr>
      </w:pPr>
      <w:r w:rsidRPr="008B75B1">
        <w:rPr>
          <w:rFonts w:eastAsia="Times New Roman"/>
          <w:bCs w:val="0"/>
          <w:lang w:eastAsia="ru-RU"/>
        </w:rPr>
        <w:t>Недавно (</w:t>
      </w:r>
      <w:proofErr w:type="spellStart"/>
      <w:r w:rsidRPr="008B75B1">
        <w:rPr>
          <w:rFonts w:eastAsia="Times New Roman"/>
          <w:bCs w:val="0"/>
          <w:lang w:eastAsia="ru-RU"/>
        </w:rPr>
        <w:t>Камшилов</w:t>
      </w:r>
      <w:proofErr w:type="spellEnd"/>
      <w:r w:rsidRPr="008B75B1">
        <w:rPr>
          <w:rFonts w:eastAsia="Times New Roman"/>
          <w:bCs w:val="0"/>
          <w:lang w:eastAsia="ru-RU"/>
        </w:rPr>
        <w:t xml:space="preserve">, 1964) было установлено, что гребневики </w:t>
      </w:r>
      <w:r w:rsidRPr="00F002E9">
        <w:rPr>
          <w:rFonts w:eastAsia="Times New Roman"/>
          <w:b/>
          <w:bCs w:val="0"/>
          <w:lang w:eastAsia="ru-RU"/>
        </w:rPr>
        <w:t>способны отличать свет от темноты</w:t>
      </w:r>
      <w:r w:rsidRPr="008B75B1">
        <w:rPr>
          <w:rFonts w:eastAsia="Times New Roman"/>
          <w:bCs w:val="0"/>
          <w:lang w:eastAsia="ru-RU"/>
        </w:rPr>
        <w:t>, хотя у них еще не были обнаружены специальные светочувствительные органы.</w:t>
      </w:r>
    </w:p>
    <w:p w:rsidR="008B75B1" w:rsidRPr="008B75B1" w:rsidRDefault="008B75B1" w:rsidP="008B75B1">
      <w:pPr>
        <w:spacing w:after="0" w:line="240" w:lineRule="auto"/>
        <w:ind w:left="720"/>
        <w:rPr>
          <w:rFonts w:eastAsia="Times New Roman"/>
          <w:bCs w:val="0"/>
          <w:lang w:eastAsia="ru-RU"/>
        </w:rPr>
      </w:pPr>
    </w:p>
    <w:p w:rsidR="008B75B1" w:rsidRPr="008B75B1" w:rsidRDefault="00F002E9" w:rsidP="00F002E9">
      <w:pPr>
        <w:spacing w:after="0" w:line="240" w:lineRule="auto"/>
        <w:ind w:left="870"/>
        <w:jc w:val="both"/>
        <w:rPr>
          <w:rFonts w:eastAsia="Times New Roman"/>
          <w:bCs w:val="0"/>
          <w:lang w:eastAsia="ru-RU"/>
        </w:rPr>
      </w:pPr>
      <w:r>
        <w:rPr>
          <w:rFonts w:eastAsia="Times New Roman"/>
          <w:bCs w:val="0"/>
          <w:lang w:eastAsia="ru-RU"/>
        </w:rPr>
        <w:t> </w:t>
      </w:r>
      <w:r w:rsidR="008B75B1" w:rsidRPr="008B75B1">
        <w:rPr>
          <w:rFonts w:eastAsia="Times New Roman"/>
          <w:bCs w:val="0"/>
          <w:lang w:eastAsia="ru-RU"/>
        </w:rPr>
        <w:t>У гребневиков очень сильно развита мезоглея, придающая их телу значительную прозрачность. Обычно гребневики бесцветны, только немногие из них</w:t>
      </w:r>
      <w:r>
        <w:rPr>
          <w:rFonts w:eastAsia="Times New Roman"/>
          <w:bCs w:val="0"/>
          <w:lang w:eastAsia="ru-RU"/>
        </w:rPr>
        <w:t xml:space="preserve"> </w:t>
      </w:r>
      <w:r w:rsidR="008B75B1" w:rsidRPr="008B75B1">
        <w:rPr>
          <w:rFonts w:eastAsia="Times New Roman"/>
          <w:bCs w:val="0"/>
          <w:lang w:eastAsia="ru-RU"/>
        </w:rPr>
        <w:t>имеют желтовато-розовую окраску, лишь ряды движущихся гребных пластинок переливают всеми цветами радуги.</w:t>
      </w:r>
    </w:p>
    <w:p w:rsidR="008B75B1" w:rsidRPr="008B75B1" w:rsidRDefault="008B75B1" w:rsidP="00F002E9">
      <w:pPr>
        <w:spacing w:after="0" w:line="240" w:lineRule="auto"/>
        <w:ind w:left="720"/>
        <w:jc w:val="both"/>
        <w:rPr>
          <w:rFonts w:eastAsia="Times New Roman"/>
          <w:bCs w:val="0"/>
          <w:lang w:eastAsia="ru-RU"/>
        </w:rPr>
      </w:pPr>
    </w:p>
    <w:p w:rsidR="008B75B1" w:rsidRPr="008B75B1" w:rsidRDefault="00897021" w:rsidP="00897021">
      <w:pPr>
        <w:spacing w:after="0" w:line="240" w:lineRule="auto"/>
        <w:jc w:val="both"/>
        <w:rPr>
          <w:rFonts w:eastAsia="Times New Roman"/>
          <w:bCs w:val="0"/>
          <w:lang w:eastAsia="ru-RU"/>
        </w:rPr>
      </w:pPr>
      <w:r>
        <w:rPr>
          <w:rFonts w:eastAsia="Times New Roman"/>
          <w:bCs w:val="0"/>
          <w:lang w:eastAsia="ru-RU"/>
        </w:rPr>
        <w:t> </w:t>
      </w:r>
      <w:proofErr w:type="spellStart"/>
      <w:r w:rsidR="008B75B1" w:rsidRPr="008B75B1">
        <w:rPr>
          <w:rFonts w:eastAsia="Times New Roman"/>
          <w:bCs w:val="0"/>
          <w:lang w:eastAsia="ru-RU"/>
        </w:rPr>
        <w:t>Гребневпки</w:t>
      </w:r>
      <w:proofErr w:type="spellEnd"/>
      <w:r w:rsidR="008B75B1" w:rsidRPr="008B75B1">
        <w:rPr>
          <w:rFonts w:eastAsia="Times New Roman"/>
          <w:bCs w:val="0"/>
          <w:lang w:eastAsia="ru-RU"/>
        </w:rPr>
        <w:t xml:space="preserve"> размножаются </w:t>
      </w:r>
      <w:r w:rsidR="008B75B1" w:rsidRPr="00F002E9">
        <w:rPr>
          <w:rFonts w:eastAsia="Times New Roman"/>
          <w:b/>
          <w:bCs w:val="0"/>
          <w:lang w:eastAsia="ru-RU"/>
        </w:rPr>
        <w:t>исключительно половым путем</w:t>
      </w:r>
      <w:r w:rsidR="008B75B1" w:rsidRPr="008B75B1">
        <w:rPr>
          <w:rFonts w:eastAsia="Times New Roman"/>
          <w:bCs w:val="0"/>
          <w:lang w:eastAsia="ru-RU"/>
        </w:rPr>
        <w:t xml:space="preserve">, причем одно животное образует и яйца и спермин. Половые железы имеют вид длинных </w:t>
      </w:r>
      <w:proofErr w:type="spellStart"/>
      <w:r w:rsidR="008B75B1" w:rsidRPr="008B75B1">
        <w:rPr>
          <w:rFonts w:eastAsia="Times New Roman"/>
          <w:bCs w:val="0"/>
          <w:lang w:eastAsia="ru-RU"/>
        </w:rPr>
        <w:t>колбасовидных</w:t>
      </w:r>
      <w:proofErr w:type="spellEnd"/>
      <w:r w:rsidR="008B75B1" w:rsidRPr="008B75B1">
        <w:rPr>
          <w:rFonts w:eastAsia="Times New Roman"/>
          <w:bCs w:val="0"/>
          <w:lang w:eastAsia="ru-RU"/>
        </w:rPr>
        <w:t xml:space="preserve"> тел, располагающихся вдоль меридиональных каналов. С одной стороны канала лежит семенник, с другой — яичник. </w:t>
      </w:r>
    </w:p>
    <w:p w:rsidR="00DE62B5" w:rsidRDefault="00DE62B5" w:rsidP="00897021">
      <w:pPr>
        <w:spacing w:after="0" w:line="240" w:lineRule="auto"/>
        <w:rPr>
          <w:rFonts w:eastAsia="Times New Roman"/>
          <w:bCs w:val="0"/>
          <w:noProof/>
          <w:lang w:eastAsia="ru-RU"/>
        </w:rPr>
      </w:pPr>
    </w:p>
    <w:p w:rsidR="008B75B1" w:rsidRPr="008B75B1" w:rsidRDefault="00DE62B5" w:rsidP="00897021">
      <w:pPr>
        <w:spacing w:after="0" w:line="240" w:lineRule="auto"/>
        <w:rPr>
          <w:rFonts w:eastAsia="Times New Roman"/>
          <w:bCs w:val="0"/>
          <w:lang w:eastAsia="ru-RU"/>
        </w:rPr>
      </w:pPr>
      <w:r>
        <w:rPr>
          <w:rFonts w:eastAsia="Times New Roman"/>
          <w:bCs w:val="0"/>
          <w:noProof/>
          <w:lang w:eastAsia="ru-RU"/>
        </w:rPr>
        <w:drawing>
          <wp:anchor distT="0" distB="0" distL="114300" distR="114300" simplePos="0" relativeHeight="251661312" behindDoc="0" locked="0" layoutInCell="1" allowOverlap="1">
            <wp:simplePos x="0" y="0"/>
            <wp:positionH relativeFrom="column">
              <wp:posOffset>-31115</wp:posOffset>
            </wp:positionH>
            <wp:positionV relativeFrom="paragraph">
              <wp:posOffset>34290</wp:posOffset>
            </wp:positionV>
            <wp:extent cx="2840990" cy="4010025"/>
            <wp:effectExtent l="19050" t="0" r="0" b="0"/>
            <wp:wrapSquare wrapText="bothSides"/>
            <wp:docPr id="44" name="Рисунок 44" descr="Haeckel Ctenophor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aeckel Ctenophorae.jpg"/>
                    <pic:cNvPicPr>
                      <a:picLocks noChangeAspect="1" noChangeArrowheads="1"/>
                    </pic:cNvPicPr>
                  </pic:nvPicPr>
                  <pic:blipFill>
                    <a:blip r:embed="rId10" cstate="print"/>
                    <a:srcRect/>
                    <a:stretch>
                      <a:fillRect/>
                    </a:stretch>
                  </pic:blipFill>
                  <pic:spPr bwMode="auto">
                    <a:xfrm>
                      <a:off x="0" y="0"/>
                      <a:ext cx="2840990" cy="4010025"/>
                    </a:xfrm>
                    <a:prstGeom prst="rect">
                      <a:avLst/>
                    </a:prstGeom>
                    <a:noFill/>
                    <a:ln w="9525">
                      <a:noFill/>
                      <a:miter lim="800000"/>
                      <a:headEnd/>
                      <a:tailEnd/>
                    </a:ln>
                  </pic:spPr>
                </pic:pic>
              </a:graphicData>
            </a:graphic>
          </wp:anchor>
        </w:drawing>
      </w:r>
      <w:r w:rsidR="008B75B1" w:rsidRPr="008B75B1">
        <w:rPr>
          <w:rFonts w:eastAsia="Times New Roman"/>
          <w:bCs w:val="0"/>
          <w:lang w:eastAsia="ru-RU"/>
        </w:rPr>
        <w:t xml:space="preserve">В настоящее время известно около 80 видов гребневиков. </w:t>
      </w:r>
      <w:proofErr w:type="gramStart"/>
      <w:r w:rsidR="008B75B1" w:rsidRPr="008B75B1">
        <w:rPr>
          <w:rFonts w:eastAsia="Times New Roman"/>
          <w:bCs w:val="0"/>
          <w:lang w:eastAsia="ru-RU"/>
        </w:rPr>
        <w:t xml:space="preserve">Самые маленькие из них, например </w:t>
      </w:r>
      <w:r w:rsidR="008B75B1" w:rsidRPr="008B75B1">
        <w:rPr>
          <w:rFonts w:eastAsia="Times New Roman"/>
          <w:b/>
          <w:lang w:eastAsia="ru-RU"/>
        </w:rPr>
        <w:t xml:space="preserve">черноморская </w:t>
      </w:r>
      <w:proofErr w:type="spellStart"/>
      <w:r w:rsidR="008B75B1" w:rsidRPr="008B75B1">
        <w:rPr>
          <w:rFonts w:eastAsia="Times New Roman"/>
          <w:b/>
          <w:lang w:eastAsia="ru-RU"/>
        </w:rPr>
        <w:t>плевробрахия</w:t>
      </w:r>
      <w:proofErr w:type="spellEnd"/>
      <w:r w:rsidR="008B75B1" w:rsidRPr="008B75B1">
        <w:rPr>
          <w:rFonts w:eastAsia="Times New Roman"/>
          <w:bCs w:val="0"/>
          <w:lang w:eastAsia="ru-RU"/>
        </w:rPr>
        <w:t xml:space="preserve"> едва достигают 5 мм в длину (не считая щупалец, которые могут вытягиваться очень значительно).</w:t>
      </w:r>
      <w:proofErr w:type="gramEnd"/>
      <w:r w:rsidR="008B75B1" w:rsidRPr="008B75B1">
        <w:rPr>
          <w:rFonts w:eastAsia="Times New Roman"/>
          <w:bCs w:val="0"/>
          <w:lang w:eastAsia="ru-RU"/>
        </w:rPr>
        <w:t xml:space="preserve"> Наиболее крупные виды, такие, как </w:t>
      </w:r>
      <w:r w:rsidR="008B75B1" w:rsidRPr="008B75B1">
        <w:rPr>
          <w:rFonts w:eastAsia="Times New Roman"/>
          <w:b/>
          <w:lang w:eastAsia="ru-RU"/>
        </w:rPr>
        <w:t>венерин пояс</w:t>
      </w:r>
      <w:r w:rsidR="00897021">
        <w:rPr>
          <w:rFonts w:eastAsia="Times New Roman"/>
          <w:bCs w:val="0"/>
          <w:lang w:eastAsia="ru-RU"/>
        </w:rPr>
        <w:t xml:space="preserve">, </w:t>
      </w:r>
      <w:r w:rsidR="008B75B1" w:rsidRPr="008B75B1">
        <w:rPr>
          <w:rFonts w:eastAsia="Times New Roman"/>
          <w:bCs w:val="0"/>
          <w:lang w:eastAsia="ru-RU"/>
        </w:rPr>
        <w:t>бывают до 1, 5 м длиной.</w:t>
      </w:r>
      <w:r w:rsidRPr="00DE62B5">
        <w:t xml:space="preserve"> </w:t>
      </w:r>
    </w:p>
    <w:p w:rsidR="008B75B1" w:rsidRPr="008B75B1" w:rsidRDefault="008B75B1" w:rsidP="00F002E9">
      <w:pPr>
        <w:spacing w:after="0" w:line="240" w:lineRule="auto"/>
        <w:jc w:val="both"/>
        <w:rPr>
          <w:rFonts w:eastAsia="Times New Roman"/>
          <w:bCs w:val="0"/>
          <w:lang w:eastAsia="ru-RU"/>
        </w:rPr>
      </w:pPr>
    </w:p>
    <w:p w:rsidR="008B75B1" w:rsidRPr="008B75B1" w:rsidRDefault="00A50AB5" w:rsidP="00F002E9">
      <w:pPr>
        <w:spacing w:after="0" w:line="240" w:lineRule="auto"/>
        <w:jc w:val="both"/>
        <w:rPr>
          <w:rFonts w:eastAsia="Times New Roman"/>
          <w:bCs w:val="0"/>
          <w:lang w:eastAsia="ru-RU"/>
        </w:rPr>
      </w:pPr>
      <w:r>
        <w:rPr>
          <w:rFonts w:eastAsia="Times New Roman"/>
          <w:bCs w:val="0"/>
          <w:lang w:eastAsia="ru-RU"/>
        </w:rPr>
        <w:t> </w:t>
      </w:r>
      <w:r w:rsidR="008B75B1" w:rsidRPr="008B75B1">
        <w:rPr>
          <w:rFonts w:eastAsia="Times New Roman"/>
          <w:bCs w:val="0"/>
          <w:lang w:eastAsia="ru-RU"/>
        </w:rPr>
        <w:t>Большинство гребневиков живет в толще воды. Из-за нежности их тканей они предпочитают держаться в спокойной воде, во время волнения опускаются в глубину. Отдельные виды встречаются на глубине 3 км. Многие гребневики в ночное время излучают яркий голубоватый свет. Существует предположение, что светятся не сами гребневики, а живущие в их кишечнике бактерии.</w:t>
      </w:r>
    </w:p>
    <w:p w:rsidR="008B75B1" w:rsidRPr="008B75B1" w:rsidRDefault="008B75B1" w:rsidP="00F002E9">
      <w:pPr>
        <w:spacing w:after="0" w:line="240" w:lineRule="auto"/>
        <w:jc w:val="both"/>
        <w:rPr>
          <w:rFonts w:eastAsia="Times New Roman"/>
          <w:bCs w:val="0"/>
          <w:lang w:eastAsia="ru-RU"/>
        </w:rPr>
      </w:pPr>
    </w:p>
    <w:p w:rsidR="008B75B1" w:rsidRPr="008B75B1" w:rsidRDefault="00A50AB5" w:rsidP="00F002E9">
      <w:pPr>
        <w:spacing w:after="0" w:line="240" w:lineRule="auto"/>
        <w:jc w:val="both"/>
        <w:rPr>
          <w:rFonts w:eastAsia="Times New Roman"/>
          <w:bCs w:val="0"/>
          <w:lang w:eastAsia="ru-RU"/>
        </w:rPr>
      </w:pPr>
      <w:r>
        <w:rPr>
          <w:rFonts w:eastAsia="Times New Roman"/>
          <w:bCs w:val="0"/>
          <w:lang w:eastAsia="ru-RU"/>
        </w:rPr>
        <w:t> </w:t>
      </w:r>
      <w:r w:rsidR="008B75B1" w:rsidRPr="008B75B1">
        <w:rPr>
          <w:rFonts w:eastAsia="Times New Roman"/>
          <w:bCs w:val="0"/>
          <w:lang w:eastAsia="ru-RU"/>
        </w:rPr>
        <w:t xml:space="preserve">Все гребневики (за одним исключением) — </w:t>
      </w:r>
      <w:r w:rsidR="008B75B1" w:rsidRPr="00A50AB5">
        <w:rPr>
          <w:rFonts w:eastAsia="Times New Roman"/>
          <w:b/>
          <w:bCs w:val="0"/>
          <w:lang w:eastAsia="ru-RU"/>
        </w:rPr>
        <w:lastRenderedPageBreak/>
        <w:t>хищники</w:t>
      </w:r>
      <w:r w:rsidR="008B75B1" w:rsidRPr="008B75B1">
        <w:rPr>
          <w:rFonts w:eastAsia="Times New Roman"/>
          <w:bCs w:val="0"/>
          <w:lang w:eastAsia="ru-RU"/>
        </w:rPr>
        <w:t xml:space="preserve">, причем до недавнего времени считалось, что они питаются одними только планктонными рачками и являются конкурентами сельди, сардины и других </w:t>
      </w:r>
      <w:proofErr w:type="spellStart"/>
      <w:r w:rsidR="008B75B1" w:rsidRPr="008B75B1">
        <w:rPr>
          <w:rFonts w:eastAsia="Times New Roman"/>
          <w:bCs w:val="0"/>
          <w:lang w:eastAsia="ru-RU"/>
        </w:rPr>
        <w:t>планктоноядных</w:t>
      </w:r>
      <w:proofErr w:type="spellEnd"/>
      <w:r w:rsidR="008B75B1" w:rsidRPr="008B75B1">
        <w:rPr>
          <w:rFonts w:eastAsia="Times New Roman"/>
          <w:bCs w:val="0"/>
          <w:lang w:eastAsia="ru-RU"/>
        </w:rPr>
        <w:t xml:space="preserve"> рыб. Поэтому всех без исключения гребневиков относили к вредным животным, и очень часто отсутствие в отдельных участках моря </w:t>
      </w:r>
      <w:proofErr w:type="spellStart"/>
      <w:r w:rsidR="008B75B1" w:rsidRPr="008B75B1">
        <w:rPr>
          <w:rFonts w:eastAsia="Times New Roman"/>
          <w:bCs w:val="0"/>
          <w:lang w:eastAsia="ru-RU"/>
        </w:rPr>
        <w:t>планктоноядных</w:t>
      </w:r>
      <w:proofErr w:type="spellEnd"/>
      <w:r w:rsidR="008B75B1" w:rsidRPr="008B75B1">
        <w:rPr>
          <w:rFonts w:eastAsia="Times New Roman"/>
          <w:bCs w:val="0"/>
          <w:lang w:eastAsia="ru-RU"/>
        </w:rPr>
        <w:t xml:space="preserve"> рыб объясняли тем, что гребневики выели всю их пищу. Это казалось тем более правдоподобным, что гребневики очень быстро размножаются и встречаются в массовых количествах. Такие крупные гребневики, как </w:t>
      </w:r>
      <w:proofErr w:type="spellStart"/>
      <w:r w:rsidR="008B75B1" w:rsidRPr="008B75B1">
        <w:rPr>
          <w:rFonts w:eastAsia="Times New Roman"/>
          <w:b/>
          <w:lang w:eastAsia="ru-RU"/>
        </w:rPr>
        <w:t>болинопсис</w:t>
      </w:r>
      <w:proofErr w:type="spellEnd"/>
      <w:r w:rsidR="008B75B1" w:rsidRPr="008B75B1">
        <w:rPr>
          <w:rFonts w:eastAsia="Times New Roman"/>
          <w:bCs w:val="0"/>
          <w:lang w:eastAsia="ru-RU"/>
        </w:rPr>
        <w:t xml:space="preserve"> и </w:t>
      </w:r>
      <w:proofErr w:type="spellStart"/>
      <w:r w:rsidR="008B75B1" w:rsidRPr="008B75B1">
        <w:rPr>
          <w:rFonts w:eastAsia="Times New Roman"/>
          <w:b/>
          <w:lang w:eastAsia="ru-RU"/>
        </w:rPr>
        <w:t>берое</w:t>
      </w:r>
      <w:proofErr w:type="spellEnd"/>
      <w:r w:rsidR="008B75B1" w:rsidRPr="008B75B1">
        <w:rPr>
          <w:rFonts w:eastAsia="Times New Roman"/>
          <w:bCs w:val="0"/>
          <w:lang w:eastAsia="ru-RU"/>
        </w:rPr>
        <w:t xml:space="preserve"> 12 — 15 см длиной, за один раз выметывают от 1500 до 3 тыс. яиц. При этом молодь быстро растет, достигая за месяц длины 8—10 см, ив свою очередь приступает к размножению.</w:t>
      </w:r>
    </w:p>
    <w:p w:rsidR="008B75B1" w:rsidRPr="008B75B1" w:rsidRDefault="008B75B1" w:rsidP="00F002E9">
      <w:pPr>
        <w:spacing w:after="0" w:line="240" w:lineRule="auto"/>
        <w:jc w:val="both"/>
        <w:rPr>
          <w:rFonts w:eastAsia="Times New Roman"/>
          <w:bCs w:val="0"/>
          <w:lang w:eastAsia="ru-RU"/>
        </w:rPr>
      </w:pPr>
    </w:p>
    <w:p w:rsidR="008B75B1" w:rsidRPr="008B75B1" w:rsidRDefault="008B75B1" w:rsidP="00F002E9">
      <w:pPr>
        <w:spacing w:after="0" w:line="240" w:lineRule="auto"/>
        <w:jc w:val="both"/>
        <w:rPr>
          <w:rFonts w:eastAsia="Times New Roman"/>
          <w:bCs w:val="0"/>
          <w:lang w:eastAsia="ru-RU"/>
        </w:rPr>
      </w:pPr>
      <w:r w:rsidRPr="008B75B1">
        <w:rPr>
          <w:rFonts w:eastAsia="Times New Roman"/>
          <w:bCs w:val="0"/>
          <w:lang w:eastAsia="ru-RU"/>
        </w:rPr>
        <w:t>Изучение жизни гребневиков показало, что каждый из них имеет свои особые приспособления для ловли добычи и что разные виды гребневиков питаются различными животными.</w:t>
      </w:r>
    </w:p>
    <w:p w:rsidR="008B75B1" w:rsidRPr="008B75B1" w:rsidRDefault="008B75B1" w:rsidP="00F002E9">
      <w:pPr>
        <w:spacing w:after="0" w:line="240" w:lineRule="auto"/>
        <w:jc w:val="both"/>
        <w:rPr>
          <w:rFonts w:eastAsia="Times New Roman"/>
          <w:bCs w:val="0"/>
          <w:lang w:eastAsia="ru-RU"/>
        </w:rPr>
      </w:pPr>
    </w:p>
    <w:p w:rsidR="008B75B1" w:rsidRPr="008B75B1" w:rsidRDefault="008B75B1" w:rsidP="00F002E9">
      <w:pPr>
        <w:spacing w:after="0" w:line="240" w:lineRule="auto"/>
        <w:jc w:val="both"/>
        <w:rPr>
          <w:rFonts w:eastAsia="Times New Roman"/>
          <w:bCs w:val="0"/>
          <w:lang w:eastAsia="ru-RU"/>
        </w:rPr>
      </w:pPr>
      <w:r w:rsidRPr="008B75B1">
        <w:rPr>
          <w:rFonts w:eastAsia="Times New Roman"/>
          <w:bCs w:val="0"/>
          <w:lang w:eastAsia="ru-RU"/>
        </w:rPr>
        <w:t xml:space="preserve">Однако такое мнение не было подкреплено фактическими данными. Изучая биологию гребневиков, проф. М. М. </w:t>
      </w:r>
      <w:proofErr w:type="spellStart"/>
      <w:r w:rsidRPr="008B75B1">
        <w:rPr>
          <w:rFonts w:eastAsia="Times New Roman"/>
          <w:bCs w:val="0"/>
          <w:lang w:eastAsia="ru-RU"/>
        </w:rPr>
        <w:t>Камшилов</w:t>
      </w:r>
      <w:proofErr w:type="spellEnd"/>
      <w:r w:rsidRPr="008B75B1">
        <w:rPr>
          <w:rFonts w:eastAsia="Times New Roman"/>
          <w:bCs w:val="0"/>
          <w:lang w:eastAsia="ru-RU"/>
        </w:rPr>
        <w:t xml:space="preserve"> обратил внимание на одно очень важное обстоятельство в строении </w:t>
      </w:r>
      <w:proofErr w:type="spellStart"/>
      <w:r w:rsidRPr="008B75B1">
        <w:rPr>
          <w:rFonts w:eastAsia="Times New Roman"/>
          <w:bCs w:val="0"/>
          <w:lang w:eastAsia="ru-RU"/>
        </w:rPr>
        <w:t>берое</w:t>
      </w:r>
      <w:proofErr w:type="spellEnd"/>
      <w:r w:rsidRPr="008B75B1">
        <w:rPr>
          <w:rFonts w:eastAsia="Times New Roman"/>
          <w:bCs w:val="0"/>
          <w:lang w:eastAsia="ru-RU"/>
        </w:rPr>
        <w:t xml:space="preserve">. Этот гребневик малоподвижен и лишен ловчих щупалец и лопастей. Как же он ловит быстрых и вертких рачков, а тем более рыбок? Изучение содержимого желудка </w:t>
      </w:r>
      <w:proofErr w:type="spellStart"/>
      <w:r w:rsidRPr="008B75B1">
        <w:rPr>
          <w:rFonts w:eastAsia="Times New Roman"/>
          <w:bCs w:val="0"/>
          <w:lang w:eastAsia="ru-RU"/>
        </w:rPr>
        <w:t>берое</w:t>
      </w:r>
      <w:proofErr w:type="spellEnd"/>
      <w:r w:rsidRPr="008B75B1">
        <w:rPr>
          <w:rFonts w:eastAsia="Times New Roman"/>
          <w:bCs w:val="0"/>
          <w:lang w:eastAsia="ru-RU"/>
        </w:rPr>
        <w:t xml:space="preserve"> не дало никаких результатов — </w:t>
      </w:r>
      <w:proofErr w:type="gramStart"/>
      <w:r w:rsidRPr="008B75B1">
        <w:rPr>
          <w:rFonts w:eastAsia="Times New Roman"/>
          <w:bCs w:val="0"/>
          <w:lang w:eastAsia="ru-RU"/>
        </w:rPr>
        <w:t>остатков рачков</w:t>
      </w:r>
      <w:proofErr w:type="gramEnd"/>
      <w:r w:rsidRPr="008B75B1">
        <w:rPr>
          <w:rFonts w:eastAsia="Times New Roman"/>
          <w:bCs w:val="0"/>
          <w:lang w:eastAsia="ru-RU"/>
        </w:rPr>
        <w:t xml:space="preserve"> обнаружено не было. Тогда стали предлагать </w:t>
      </w:r>
      <w:proofErr w:type="spellStart"/>
      <w:r w:rsidRPr="008B75B1">
        <w:rPr>
          <w:rFonts w:eastAsia="Times New Roman"/>
          <w:bCs w:val="0"/>
          <w:lang w:eastAsia="ru-RU"/>
        </w:rPr>
        <w:t>берое</w:t>
      </w:r>
      <w:proofErr w:type="spellEnd"/>
      <w:r w:rsidRPr="008B75B1">
        <w:rPr>
          <w:rFonts w:eastAsia="Times New Roman"/>
          <w:bCs w:val="0"/>
          <w:lang w:eastAsia="ru-RU"/>
        </w:rPr>
        <w:t xml:space="preserve">, помещенным в аквариум, самую разную пищу. Но снова неудача — гребневики отказывались от предложенных им рачков и других планктонных организмов. Более того, оказалось, что, если искусственно ввести рачка в желудок </w:t>
      </w:r>
      <w:proofErr w:type="spellStart"/>
      <w:r w:rsidRPr="008B75B1">
        <w:rPr>
          <w:rFonts w:eastAsia="Times New Roman"/>
          <w:bCs w:val="0"/>
          <w:lang w:eastAsia="ru-RU"/>
        </w:rPr>
        <w:t>берое</w:t>
      </w:r>
      <w:proofErr w:type="spellEnd"/>
      <w:r w:rsidRPr="008B75B1">
        <w:rPr>
          <w:rFonts w:eastAsia="Times New Roman"/>
          <w:bCs w:val="0"/>
          <w:lang w:eastAsia="ru-RU"/>
        </w:rPr>
        <w:t xml:space="preserve">, он вскоре выбрасывает его через рот, причем рачок продолжает спокойно плавать — пищеварительные соки </w:t>
      </w:r>
      <w:proofErr w:type="spellStart"/>
      <w:r w:rsidRPr="008B75B1">
        <w:rPr>
          <w:rFonts w:eastAsia="Times New Roman"/>
          <w:bCs w:val="0"/>
          <w:lang w:eastAsia="ru-RU"/>
        </w:rPr>
        <w:t>берое</w:t>
      </w:r>
      <w:proofErr w:type="spellEnd"/>
      <w:r w:rsidRPr="008B75B1">
        <w:rPr>
          <w:rFonts w:eastAsia="Times New Roman"/>
          <w:bCs w:val="0"/>
          <w:lang w:eastAsia="ru-RU"/>
        </w:rPr>
        <w:t xml:space="preserve"> на него не действуют.</w:t>
      </w:r>
    </w:p>
    <w:p w:rsidR="008B75B1" w:rsidRPr="008B75B1" w:rsidRDefault="008B75B1" w:rsidP="00F002E9">
      <w:pPr>
        <w:spacing w:after="0" w:line="240" w:lineRule="auto"/>
        <w:jc w:val="both"/>
        <w:rPr>
          <w:rFonts w:eastAsia="Times New Roman"/>
          <w:bCs w:val="0"/>
          <w:lang w:eastAsia="ru-RU"/>
        </w:rPr>
      </w:pPr>
    </w:p>
    <w:p w:rsidR="008B75B1" w:rsidRPr="008B75B1" w:rsidRDefault="008B75B1" w:rsidP="00F002E9">
      <w:pPr>
        <w:spacing w:after="0" w:line="240" w:lineRule="auto"/>
        <w:jc w:val="both"/>
        <w:rPr>
          <w:rFonts w:eastAsia="Times New Roman"/>
          <w:bCs w:val="0"/>
          <w:lang w:eastAsia="ru-RU"/>
        </w:rPr>
      </w:pPr>
      <w:r w:rsidRPr="008B75B1">
        <w:rPr>
          <w:rFonts w:eastAsia="Times New Roman"/>
          <w:bCs w:val="0"/>
          <w:lang w:eastAsia="ru-RU"/>
        </w:rPr>
        <w:t xml:space="preserve">        В одном из опытов в сосуд, где содержался </w:t>
      </w:r>
      <w:proofErr w:type="spellStart"/>
      <w:r w:rsidRPr="008B75B1">
        <w:rPr>
          <w:rFonts w:eastAsia="Times New Roman"/>
          <w:bCs w:val="0"/>
          <w:lang w:eastAsia="ru-RU"/>
        </w:rPr>
        <w:t>берое</w:t>
      </w:r>
      <w:proofErr w:type="spellEnd"/>
      <w:r w:rsidRPr="008B75B1">
        <w:rPr>
          <w:rFonts w:eastAsia="Times New Roman"/>
          <w:bCs w:val="0"/>
          <w:lang w:eastAsia="ru-RU"/>
        </w:rPr>
        <w:t xml:space="preserve">, был помещен гребневик </w:t>
      </w:r>
      <w:proofErr w:type="spellStart"/>
      <w:r w:rsidRPr="008B75B1">
        <w:rPr>
          <w:rFonts w:eastAsia="Times New Roman"/>
          <w:bCs w:val="0"/>
          <w:lang w:eastAsia="ru-RU"/>
        </w:rPr>
        <w:t>болинопсис</w:t>
      </w:r>
      <w:proofErr w:type="spellEnd"/>
      <w:r w:rsidRPr="008B75B1">
        <w:rPr>
          <w:rFonts w:eastAsia="Times New Roman"/>
          <w:bCs w:val="0"/>
          <w:lang w:eastAsia="ru-RU"/>
        </w:rPr>
        <w:t xml:space="preserve">. Тогда поведение </w:t>
      </w:r>
      <w:proofErr w:type="spellStart"/>
      <w:r w:rsidRPr="008B75B1">
        <w:rPr>
          <w:rFonts w:eastAsia="Times New Roman"/>
          <w:bCs w:val="0"/>
          <w:lang w:eastAsia="ru-RU"/>
        </w:rPr>
        <w:t>берое</w:t>
      </w:r>
      <w:proofErr w:type="spellEnd"/>
      <w:r w:rsidRPr="008B75B1">
        <w:rPr>
          <w:rFonts w:eastAsia="Times New Roman"/>
          <w:bCs w:val="0"/>
          <w:lang w:eastAsia="ru-RU"/>
        </w:rPr>
        <w:t xml:space="preserve"> резко изменилось, он не спеша подплыл к </w:t>
      </w:r>
      <w:proofErr w:type="spellStart"/>
      <w:r w:rsidRPr="008B75B1">
        <w:rPr>
          <w:rFonts w:eastAsia="Times New Roman"/>
          <w:bCs w:val="0"/>
          <w:lang w:eastAsia="ru-RU"/>
        </w:rPr>
        <w:t>болинопсису</w:t>
      </w:r>
      <w:proofErr w:type="spellEnd"/>
      <w:r w:rsidRPr="008B75B1">
        <w:rPr>
          <w:rFonts w:eastAsia="Times New Roman"/>
          <w:bCs w:val="0"/>
          <w:lang w:eastAsia="ru-RU"/>
        </w:rPr>
        <w:t xml:space="preserve">, широко раскрыл рот и проглотил гребневика, величина которого была почти такой же, как величина самого хищника. Оказалось, что </w:t>
      </w:r>
      <w:proofErr w:type="spellStart"/>
      <w:r w:rsidRPr="008B75B1">
        <w:rPr>
          <w:rFonts w:eastAsia="Times New Roman"/>
          <w:bCs w:val="0"/>
          <w:lang w:eastAsia="ru-RU"/>
        </w:rPr>
        <w:t>берое</w:t>
      </w:r>
      <w:proofErr w:type="spellEnd"/>
      <w:r w:rsidRPr="008B75B1">
        <w:rPr>
          <w:rFonts w:eastAsia="Times New Roman"/>
          <w:bCs w:val="0"/>
          <w:lang w:eastAsia="ru-RU"/>
        </w:rPr>
        <w:t xml:space="preserve"> питаются исключительно другими гребневиками. Таким образом, они не только не являются конкурентами </w:t>
      </w:r>
      <w:proofErr w:type="spellStart"/>
      <w:r w:rsidRPr="008B75B1">
        <w:rPr>
          <w:rFonts w:eastAsia="Times New Roman"/>
          <w:bCs w:val="0"/>
          <w:lang w:eastAsia="ru-RU"/>
        </w:rPr>
        <w:t>планктоноядных</w:t>
      </w:r>
      <w:proofErr w:type="spellEnd"/>
      <w:r w:rsidRPr="008B75B1">
        <w:rPr>
          <w:rFonts w:eastAsia="Times New Roman"/>
          <w:bCs w:val="0"/>
          <w:lang w:eastAsia="ru-RU"/>
        </w:rPr>
        <w:t xml:space="preserve"> рыб, но, наоборот, их следует считать полезными животными, так как они интенсивно истребляют действительно вредных </w:t>
      </w:r>
      <w:proofErr w:type="spellStart"/>
      <w:r w:rsidRPr="008B75B1">
        <w:rPr>
          <w:rFonts w:eastAsia="Times New Roman"/>
          <w:bCs w:val="0"/>
          <w:lang w:eastAsia="ru-RU"/>
        </w:rPr>
        <w:t>болинопсисов</w:t>
      </w:r>
      <w:proofErr w:type="spellEnd"/>
      <w:r w:rsidRPr="008B75B1">
        <w:rPr>
          <w:rFonts w:eastAsia="Times New Roman"/>
          <w:bCs w:val="0"/>
          <w:lang w:eastAsia="ru-RU"/>
        </w:rPr>
        <w:t>.</w:t>
      </w:r>
    </w:p>
    <w:p w:rsidR="008B75B1" w:rsidRPr="008B75B1" w:rsidRDefault="008B75B1" w:rsidP="00F002E9">
      <w:pPr>
        <w:spacing w:after="0" w:line="240" w:lineRule="auto"/>
        <w:jc w:val="both"/>
        <w:rPr>
          <w:rFonts w:eastAsia="Times New Roman"/>
          <w:bCs w:val="0"/>
          <w:lang w:eastAsia="ru-RU"/>
        </w:rPr>
      </w:pPr>
    </w:p>
    <w:p w:rsidR="008B75B1" w:rsidRPr="008B75B1" w:rsidRDefault="008B75B1" w:rsidP="00F002E9">
      <w:pPr>
        <w:spacing w:after="0" w:line="240" w:lineRule="auto"/>
        <w:jc w:val="both"/>
        <w:rPr>
          <w:rFonts w:eastAsia="Times New Roman"/>
          <w:bCs w:val="0"/>
          <w:lang w:eastAsia="ru-RU"/>
        </w:rPr>
      </w:pPr>
      <w:r w:rsidRPr="008B75B1">
        <w:rPr>
          <w:rFonts w:eastAsia="Times New Roman"/>
          <w:bCs w:val="0"/>
          <w:lang w:eastAsia="ru-RU"/>
        </w:rPr>
        <w:t xml:space="preserve">        Выяснилось и другое не менее важное обстоятельство: </w:t>
      </w:r>
      <w:proofErr w:type="spellStart"/>
      <w:r w:rsidRPr="008B75B1">
        <w:rPr>
          <w:rFonts w:eastAsia="Times New Roman"/>
          <w:bCs w:val="0"/>
          <w:lang w:eastAsia="ru-RU"/>
        </w:rPr>
        <w:t>берое</w:t>
      </w:r>
      <w:proofErr w:type="spellEnd"/>
      <w:r w:rsidRPr="008B75B1">
        <w:rPr>
          <w:rFonts w:eastAsia="Times New Roman"/>
          <w:bCs w:val="0"/>
          <w:lang w:eastAsia="ru-RU"/>
        </w:rPr>
        <w:t xml:space="preserve"> служат пищей таким промысловым рыбам, как пикша и треска; поедают их и другие рыбы, едят гребневиков крупные сцифоидные медузы.</w:t>
      </w:r>
    </w:p>
    <w:p w:rsidR="008B75B1" w:rsidRPr="008B75B1" w:rsidRDefault="008B75B1" w:rsidP="00F002E9">
      <w:pPr>
        <w:spacing w:after="0" w:line="240" w:lineRule="auto"/>
        <w:jc w:val="both"/>
        <w:rPr>
          <w:rFonts w:eastAsia="Times New Roman"/>
          <w:bCs w:val="0"/>
          <w:lang w:eastAsia="ru-RU"/>
        </w:rPr>
      </w:pPr>
    </w:p>
    <w:p w:rsidR="008B75B1" w:rsidRPr="008B75B1" w:rsidRDefault="008B75B1" w:rsidP="00F002E9">
      <w:pPr>
        <w:spacing w:after="0" w:line="240" w:lineRule="auto"/>
        <w:jc w:val="both"/>
        <w:rPr>
          <w:rFonts w:eastAsia="Times New Roman"/>
          <w:bCs w:val="0"/>
          <w:lang w:eastAsia="ru-RU"/>
        </w:rPr>
      </w:pPr>
      <w:r w:rsidRPr="008B75B1">
        <w:rPr>
          <w:rFonts w:eastAsia="Times New Roman"/>
          <w:bCs w:val="0"/>
          <w:lang w:eastAsia="ru-RU"/>
        </w:rPr>
        <w:t xml:space="preserve">        Таким образом, раскрывается одна из сторон сложнейших взаимоотношений между морскими животными. Когда к берегам подходит большое количество трески, она выедает почти всех </w:t>
      </w:r>
      <w:proofErr w:type="spellStart"/>
      <w:r w:rsidRPr="008B75B1">
        <w:rPr>
          <w:rFonts w:eastAsia="Times New Roman"/>
          <w:bCs w:val="0"/>
          <w:lang w:eastAsia="ru-RU"/>
        </w:rPr>
        <w:t>берое</w:t>
      </w:r>
      <w:proofErr w:type="spellEnd"/>
      <w:r w:rsidRPr="008B75B1">
        <w:rPr>
          <w:rFonts w:eastAsia="Times New Roman"/>
          <w:bCs w:val="0"/>
          <w:lang w:eastAsia="ru-RU"/>
        </w:rPr>
        <w:t xml:space="preserve">. Первым следствием этого является массовое размножение </w:t>
      </w:r>
      <w:proofErr w:type="spellStart"/>
      <w:r w:rsidRPr="008B75B1">
        <w:rPr>
          <w:rFonts w:eastAsia="Times New Roman"/>
          <w:bCs w:val="0"/>
          <w:lang w:eastAsia="ru-RU"/>
        </w:rPr>
        <w:t>болинопсисов</w:t>
      </w:r>
      <w:proofErr w:type="spellEnd"/>
      <w:r w:rsidRPr="008B75B1">
        <w:rPr>
          <w:rFonts w:eastAsia="Times New Roman"/>
          <w:bCs w:val="0"/>
          <w:lang w:eastAsia="ru-RU"/>
        </w:rPr>
        <w:t>; они в свою очередь поедают планктонных рачков и таким образом лишают пищи сельдь.</w:t>
      </w:r>
    </w:p>
    <w:p w:rsidR="008B75B1" w:rsidRPr="008B75B1" w:rsidRDefault="008B75B1" w:rsidP="00F002E9">
      <w:pPr>
        <w:spacing w:after="0" w:line="240" w:lineRule="auto"/>
        <w:jc w:val="both"/>
        <w:rPr>
          <w:rFonts w:eastAsia="Times New Roman"/>
          <w:bCs w:val="0"/>
          <w:lang w:eastAsia="ru-RU"/>
        </w:rPr>
      </w:pPr>
      <w:r w:rsidRPr="008B75B1">
        <w:rPr>
          <w:rFonts w:eastAsia="Times New Roman"/>
          <w:bCs w:val="0"/>
          <w:lang w:eastAsia="ru-RU"/>
        </w:rPr>
        <w:t xml:space="preserve">Как уже отмечалось выше, один из гребневиков— </w:t>
      </w:r>
      <w:proofErr w:type="spellStart"/>
      <w:proofErr w:type="gramStart"/>
      <w:r w:rsidRPr="008B75B1">
        <w:rPr>
          <w:rFonts w:eastAsia="Times New Roman"/>
          <w:b/>
          <w:lang w:eastAsia="ru-RU"/>
        </w:rPr>
        <w:t>га</w:t>
      </w:r>
      <w:proofErr w:type="gramEnd"/>
      <w:r w:rsidRPr="008B75B1">
        <w:rPr>
          <w:rFonts w:eastAsia="Times New Roman"/>
          <w:b/>
          <w:lang w:eastAsia="ru-RU"/>
        </w:rPr>
        <w:t>стродес</w:t>
      </w:r>
      <w:proofErr w:type="spellEnd"/>
      <w:r w:rsidRPr="008B75B1">
        <w:rPr>
          <w:rFonts w:eastAsia="Times New Roman"/>
          <w:bCs w:val="0"/>
          <w:lang w:eastAsia="ru-RU"/>
        </w:rPr>
        <w:t xml:space="preserve"> не является хищником. </w:t>
      </w:r>
      <w:proofErr w:type="gramStart"/>
      <w:r w:rsidRPr="008B75B1">
        <w:rPr>
          <w:rFonts w:eastAsia="Times New Roman"/>
          <w:bCs w:val="0"/>
          <w:lang w:eastAsia="ru-RU"/>
        </w:rPr>
        <w:t xml:space="preserve">Он ведет </w:t>
      </w:r>
      <w:r w:rsidRPr="00A50AB5">
        <w:rPr>
          <w:rFonts w:eastAsia="Times New Roman"/>
          <w:b/>
          <w:bCs w:val="0"/>
          <w:lang w:eastAsia="ru-RU"/>
        </w:rPr>
        <w:t>паразитический</w:t>
      </w:r>
      <w:r w:rsidRPr="008B75B1">
        <w:rPr>
          <w:rFonts w:eastAsia="Times New Roman"/>
          <w:bCs w:val="0"/>
          <w:lang w:eastAsia="ru-RU"/>
        </w:rPr>
        <w:t xml:space="preserve"> образ жизни, поселяясь в планктонном морском животном </w:t>
      </w:r>
      <w:proofErr w:type="spellStart"/>
      <w:r w:rsidRPr="00A50AB5">
        <w:rPr>
          <w:rFonts w:eastAsia="Times New Roman"/>
          <w:b/>
          <w:bCs w:val="0"/>
          <w:lang w:eastAsia="ru-RU"/>
        </w:rPr>
        <w:t>сальпе</w:t>
      </w:r>
      <w:proofErr w:type="spellEnd"/>
      <w:r w:rsidRPr="008B75B1">
        <w:rPr>
          <w:rFonts w:eastAsia="Times New Roman"/>
          <w:bCs w:val="0"/>
          <w:lang w:eastAsia="ru-RU"/>
        </w:rPr>
        <w:t xml:space="preserve">, относящемся к </w:t>
      </w:r>
      <w:proofErr w:type="spellStart"/>
      <w:r w:rsidRPr="008B75B1">
        <w:rPr>
          <w:rFonts w:eastAsia="Times New Roman"/>
          <w:bCs w:val="0"/>
          <w:lang w:eastAsia="ru-RU"/>
        </w:rPr>
        <w:t>оболочниковым</w:t>
      </w:r>
      <w:proofErr w:type="spellEnd"/>
      <w:r w:rsidRPr="008B75B1">
        <w:rPr>
          <w:rFonts w:eastAsia="Times New Roman"/>
          <w:bCs w:val="0"/>
          <w:lang w:eastAsia="ru-RU"/>
        </w:rPr>
        <w:t>, стоящим близко к хордовым.</w:t>
      </w:r>
      <w:proofErr w:type="gramEnd"/>
      <w:r w:rsidRPr="008B75B1">
        <w:rPr>
          <w:rFonts w:eastAsia="Times New Roman"/>
          <w:bCs w:val="0"/>
          <w:lang w:eastAsia="ru-RU"/>
        </w:rPr>
        <w:t xml:space="preserve"> В </w:t>
      </w:r>
      <w:proofErr w:type="spellStart"/>
      <w:r w:rsidRPr="008B75B1">
        <w:rPr>
          <w:rFonts w:eastAsia="Times New Roman"/>
          <w:bCs w:val="0"/>
          <w:lang w:eastAsia="ru-RU"/>
        </w:rPr>
        <w:t>сальпу</w:t>
      </w:r>
      <w:proofErr w:type="spellEnd"/>
      <w:r w:rsidRPr="008B75B1">
        <w:rPr>
          <w:rFonts w:eastAsia="Times New Roman"/>
          <w:bCs w:val="0"/>
          <w:lang w:eastAsia="ru-RU"/>
        </w:rPr>
        <w:t xml:space="preserve"> </w:t>
      </w:r>
      <w:r w:rsidRPr="008B75B1">
        <w:rPr>
          <w:rFonts w:eastAsia="Times New Roman"/>
          <w:bCs w:val="0"/>
          <w:lang w:eastAsia="ru-RU"/>
        </w:rPr>
        <w:lastRenderedPageBreak/>
        <w:t>проникает личинка, которая уже внутри хозяина превращается во взрослого гребневика.</w:t>
      </w:r>
    </w:p>
    <w:p w:rsidR="008B75B1" w:rsidRPr="008B75B1" w:rsidRDefault="008B75B1" w:rsidP="00F002E9">
      <w:pPr>
        <w:spacing w:after="0" w:line="240" w:lineRule="auto"/>
        <w:jc w:val="both"/>
        <w:rPr>
          <w:rFonts w:eastAsia="Times New Roman"/>
          <w:bCs w:val="0"/>
          <w:lang w:eastAsia="ru-RU"/>
        </w:rPr>
      </w:pPr>
    </w:p>
    <w:p w:rsidR="008D6D7C" w:rsidRDefault="008B75B1" w:rsidP="00A50AB5">
      <w:pPr>
        <w:spacing w:after="0" w:line="240" w:lineRule="auto"/>
        <w:jc w:val="both"/>
        <w:rPr>
          <w:rFonts w:eastAsia="Times New Roman"/>
          <w:bCs w:val="0"/>
          <w:lang w:eastAsia="ru-RU"/>
        </w:rPr>
      </w:pPr>
      <w:r w:rsidRPr="008B75B1">
        <w:rPr>
          <w:rFonts w:eastAsia="Times New Roman"/>
          <w:bCs w:val="0"/>
          <w:lang w:eastAsia="ru-RU"/>
        </w:rPr>
        <w:t xml:space="preserve">Форма тела гребневиков в значительной степени зависит от их образа жизни и поэтому очень разнообразна. Наиболее типичной является овальная, яйцевидная или сигарообразная форма тела, характерная для всех гребневиков, снабженных щупальцами, и для личинок многих видов, которые во взрослом состоянии щупалец лишены. Весьма своеобразны </w:t>
      </w:r>
      <w:proofErr w:type="spellStart"/>
      <w:r w:rsidRPr="008B75B1">
        <w:rPr>
          <w:rFonts w:eastAsia="Times New Roman"/>
          <w:b/>
          <w:lang w:eastAsia="ru-RU"/>
        </w:rPr>
        <w:t>платиктениды</w:t>
      </w:r>
      <w:proofErr w:type="spellEnd"/>
      <w:r w:rsidRPr="008B75B1">
        <w:rPr>
          <w:rFonts w:eastAsia="Times New Roman"/>
          <w:bCs w:val="0"/>
          <w:lang w:eastAsia="ru-RU"/>
        </w:rPr>
        <w:t xml:space="preserve">— </w:t>
      </w:r>
      <w:proofErr w:type="gramStart"/>
      <w:r w:rsidRPr="008B75B1">
        <w:rPr>
          <w:rFonts w:eastAsia="Times New Roman"/>
          <w:bCs w:val="0"/>
          <w:lang w:eastAsia="ru-RU"/>
        </w:rPr>
        <w:t>ма</w:t>
      </w:r>
      <w:proofErr w:type="gramEnd"/>
      <w:r w:rsidRPr="008B75B1">
        <w:rPr>
          <w:rFonts w:eastAsia="Times New Roman"/>
          <w:bCs w:val="0"/>
          <w:lang w:eastAsia="ru-RU"/>
        </w:rPr>
        <w:t xml:space="preserve">ленькие уплощенные гребневики, способные не только плавать в толще воды, но и ползать по дну. </w:t>
      </w:r>
    </w:p>
    <w:p w:rsidR="008D6D7C" w:rsidRDefault="008D6D7C" w:rsidP="00A50AB5">
      <w:pPr>
        <w:spacing w:after="0" w:line="240" w:lineRule="auto"/>
        <w:jc w:val="both"/>
        <w:rPr>
          <w:rFonts w:eastAsia="Times New Roman"/>
          <w:bCs w:val="0"/>
          <w:lang w:eastAsia="ru-RU"/>
        </w:rPr>
      </w:pPr>
    </w:p>
    <w:p w:rsidR="008B75B1" w:rsidRPr="008B75B1" w:rsidRDefault="008B75B1" w:rsidP="00A50AB5">
      <w:pPr>
        <w:spacing w:after="0" w:line="240" w:lineRule="auto"/>
        <w:jc w:val="both"/>
        <w:rPr>
          <w:rFonts w:eastAsia="Times New Roman"/>
          <w:bCs w:val="0"/>
          <w:lang w:eastAsia="ru-RU"/>
        </w:rPr>
      </w:pPr>
      <w:r w:rsidRPr="008B75B1">
        <w:rPr>
          <w:rFonts w:eastAsia="Times New Roman"/>
          <w:bCs w:val="0"/>
          <w:lang w:eastAsia="ru-RU"/>
        </w:rPr>
        <w:t xml:space="preserve">Один арктический вид гребневиков — </w:t>
      </w:r>
      <w:proofErr w:type="spellStart"/>
      <w:r w:rsidRPr="008B75B1">
        <w:rPr>
          <w:rFonts w:eastAsia="Times New Roman"/>
          <w:b/>
          <w:lang w:eastAsia="ru-RU"/>
        </w:rPr>
        <w:t>тьяльфиелла</w:t>
      </w:r>
      <w:proofErr w:type="spellEnd"/>
      <w:r w:rsidRPr="008B75B1">
        <w:rPr>
          <w:rFonts w:eastAsia="Times New Roman"/>
          <w:bCs w:val="0"/>
          <w:lang w:eastAsia="ru-RU"/>
        </w:rPr>
        <w:t xml:space="preserve"> является сидячим донным животным. </w:t>
      </w:r>
    </w:p>
    <w:p w:rsidR="008B75B1" w:rsidRPr="008B75B1" w:rsidRDefault="008B75B1" w:rsidP="008B75B1">
      <w:pPr>
        <w:spacing w:after="0" w:line="240" w:lineRule="auto"/>
        <w:ind w:left="720"/>
        <w:rPr>
          <w:rFonts w:eastAsia="Times New Roman"/>
          <w:bCs w:val="0"/>
          <w:lang w:eastAsia="ru-RU"/>
        </w:rPr>
      </w:pPr>
    </w:p>
    <w:p w:rsidR="008B75B1" w:rsidRPr="00897021" w:rsidRDefault="008D6D7C" w:rsidP="00897021">
      <w:pPr>
        <w:spacing w:after="0" w:line="240" w:lineRule="auto"/>
        <w:rPr>
          <w:rFonts w:eastAsia="Times New Roman"/>
          <w:bCs w:val="0"/>
          <w:lang w:eastAsia="ru-RU"/>
        </w:rPr>
      </w:pPr>
      <w:r>
        <w:rPr>
          <w:rFonts w:eastAsia="Times New Roman"/>
          <w:bCs w:val="0"/>
          <w:lang w:eastAsia="ru-RU"/>
        </w:rPr>
        <w:t> </w:t>
      </w:r>
      <w:r w:rsidR="008B75B1" w:rsidRPr="008B75B1">
        <w:rPr>
          <w:rFonts w:eastAsia="Times New Roman"/>
          <w:b/>
          <w:lang w:eastAsia="ru-RU"/>
        </w:rPr>
        <w:t>Тип Гребневики</w:t>
      </w:r>
      <w:r w:rsidR="008B75B1" w:rsidRPr="008B75B1">
        <w:rPr>
          <w:rFonts w:eastAsia="Times New Roman"/>
          <w:bCs w:val="0"/>
          <w:lang w:eastAsia="ru-RU"/>
        </w:rPr>
        <w:t xml:space="preserve"> включает единственный класс с шестью отрядами. Представители первых пяти отрядов (</w:t>
      </w:r>
      <w:r w:rsidR="008B75B1" w:rsidRPr="008B75B1">
        <w:rPr>
          <w:rFonts w:eastAsia="Times New Roman"/>
          <w:b/>
          <w:lang w:eastAsia="ru-RU"/>
        </w:rPr>
        <w:t>подкласс щупальцевых</w:t>
      </w:r>
      <w:r w:rsidR="008B75B1" w:rsidRPr="008B75B1">
        <w:rPr>
          <w:rFonts w:eastAsia="Times New Roman"/>
          <w:bCs w:val="0"/>
          <w:lang w:eastAsia="ru-RU"/>
        </w:rPr>
        <w:t xml:space="preserve"> — </w:t>
      </w:r>
      <w:proofErr w:type="spellStart"/>
      <w:r w:rsidR="008B75B1" w:rsidRPr="008B75B1">
        <w:rPr>
          <w:rFonts w:eastAsia="Times New Roman"/>
          <w:bCs w:val="0"/>
          <w:lang w:eastAsia="ru-RU"/>
        </w:rPr>
        <w:t>Tentaculifera</w:t>
      </w:r>
      <w:proofErr w:type="spellEnd"/>
      <w:r w:rsidR="008B75B1" w:rsidRPr="008B75B1">
        <w:rPr>
          <w:rFonts w:eastAsia="Times New Roman"/>
          <w:bCs w:val="0"/>
          <w:lang w:eastAsia="ru-RU"/>
        </w:rPr>
        <w:t xml:space="preserve">) — </w:t>
      </w:r>
      <w:proofErr w:type="spellStart"/>
      <w:r w:rsidR="008B75B1" w:rsidRPr="008B75B1">
        <w:rPr>
          <w:rFonts w:eastAsia="Times New Roman"/>
          <w:b/>
          <w:lang w:eastAsia="ru-RU"/>
        </w:rPr>
        <w:t>цидипповые</w:t>
      </w:r>
      <w:proofErr w:type="spellEnd"/>
      <w:r w:rsidR="008B75B1" w:rsidRPr="008B75B1">
        <w:rPr>
          <w:rFonts w:eastAsia="Times New Roman"/>
          <w:bCs w:val="0"/>
          <w:lang w:eastAsia="ru-RU"/>
        </w:rPr>
        <w:t xml:space="preserve"> (</w:t>
      </w:r>
      <w:proofErr w:type="spellStart"/>
      <w:r w:rsidR="008B75B1" w:rsidRPr="008B75B1">
        <w:rPr>
          <w:rFonts w:eastAsia="Times New Roman"/>
          <w:bCs w:val="0"/>
          <w:lang w:eastAsia="ru-RU"/>
        </w:rPr>
        <w:t>Cydippea</w:t>
      </w:r>
      <w:proofErr w:type="spellEnd"/>
      <w:r w:rsidR="008B75B1" w:rsidRPr="008B75B1">
        <w:rPr>
          <w:rFonts w:eastAsia="Times New Roman"/>
          <w:bCs w:val="0"/>
          <w:lang w:eastAsia="ru-RU"/>
        </w:rPr>
        <w:t xml:space="preserve">), </w:t>
      </w:r>
      <w:proofErr w:type="spellStart"/>
      <w:r w:rsidR="008B75B1" w:rsidRPr="008B75B1">
        <w:rPr>
          <w:rFonts w:eastAsia="Times New Roman"/>
          <w:b/>
          <w:lang w:eastAsia="ru-RU"/>
        </w:rPr>
        <w:t>лопастеносные</w:t>
      </w:r>
      <w:proofErr w:type="spellEnd"/>
      <w:r w:rsidR="008B75B1" w:rsidRPr="008B75B1">
        <w:rPr>
          <w:rFonts w:eastAsia="Times New Roman"/>
          <w:bCs w:val="0"/>
          <w:lang w:eastAsia="ru-RU"/>
        </w:rPr>
        <w:t xml:space="preserve"> (</w:t>
      </w:r>
      <w:proofErr w:type="spellStart"/>
      <w:r w:rsidR="008B75B1" w:rsidRPr="008B75B1">
        <w:rPr>
          <w:rFonts w:eastAsia="Times New Roman"/>
          <w:bCs w:val="0"/>
          <w:lang w:eastAsia="ru-RU"/>
        </w:rPr>
        <w:t>Lobata</w:t>
      </w:r>
      <w:proofErr w:type="spellEnd"/>
      <w:r w:rsidR="008B75B1" w:rsidRPr="008B75B1">
        <w:rPr>
          <w:rFonts w:eastAsia="Times New Roman"/>
          <w:bCs w:val="0"/>
          <w:lang w:eastAsia="ru-RU"/>
        </w:rPr>
        <w:t xml:space="preserve">), </w:t>
      </w:r>
      <w:proofErr w:type="spellStart"/>
      <w:r w:rsidR="008B75B1" w:rsidRPr="008B75B1">
        <w:rPr>
          <w:rFonts w:eastAsia="Times New Roman"/>
          <w:b/>
          <w:lang w:eastAsia="ru-RU"/>
        </w:rPr>
        <w:t>цестиды</w:t>
      </w:r>
      <w:proofErr w:type="spellEnd"/>
      <w:r w:rsidR="008B75B1" w:rsidRPr="008B75B1">
        <w:rPr>
          <w:rFonts w:eastAsia="Times New Roman"/>
          <w:bCs w:val="0"/>
          <w:lang w:eastAsia="ru-RU"/>
        </w:rPr>
        <w:t xml:space="preserve"> (</w:t>
      </w:r>
      <w:proofErr w:type="spellStart"/>
      <w:r w:rsidR="008B75B1" w:rsidRPr="008B75B1">
        <w:rPr>
          <w:rFonts w:eastAsia="Times New Roman"/>
          <w:bCs w:val="0"/>
          <w:lang w:eastAsia="ru-RU"/>
        </w:rPr>
        <w:t>Cestidea</w:t>
      </w:r>
      <w:proofErr w:type="spellEnd"/>
      <w:r w:rsidR="008B75B1" w:rsidRPr="008B75B1">
        <w:rPr>
          <w:rFonts w:eastAsia="Times New Roman"/>
          <w:bCs w:val="0"/>
          <w:lang w:eastAsia="ru-RU"/>
        </w:rPr>
        <w:t xml:space="preserve">), </w:t>
      </w:r>
      <w:proofErr w:type="spellStart"/>
      <w:r w:rsidR="008B75B1" w:rsidRPr="008B75B1">
        <w:rPr>
          <w:rFonts w:eastAsia="Times New Roman"/>
          <w:b/>
          <w:lang w:eastAsia="ru-RU"/>
        </w:rPr>
        <w:t>платиктениды</w:t>
      </w:r>
      <w:proofErr w:type="spellEnd"/>
      <w:r w:rsidR="008B75B1" w:rsidRPr="008B75B1">
        <w:rPr>
          <w:rFonts w:eastAsia="Times New Roman"/>
          <w:bCs w:val="0"/>
          <w:lang w:eastAsia="ru-RU"/>
        </w:rPr>
        <w:t xml:space="preserve"> (</w:t>
      </w:r>
      <w:proofErr w:type="spellStart"/>
      <w:r w:rsidR="008B75B1" w:rsidRPr="008B75B1">
        <w:rPr>
          <w:rFonts w:eastAsia="Times New Roman"/>
          <w:bCs w:val="0"/>
          <w:lang w:eastAsia="ru-RU"/>
        </w:rPr>
        <w:t>Platictenidea</w:t>
      </w:r>
      <w:proofErr w:type="spellEnd"/>
      <w:r w:rsidR="008B75B1" w:rsidRPr="008B75B1">
        <w:rPr>
          <w:rFonts w:eastAsia="Times New Roman"/>
          <w:bCs w:val="0"/>
          <w:lang w:eastAsia="ru-RU"/>
        </w:rPr>
        <w:t xml:space="preserve">) и </w:t>
      </w:r>
      <w:proofErr w:type="spellStart"/>
      <w:r w:rsidR="008B75B1" w:rsidRPr="008B75B1">
        <w:rPr>
          <w:rFonts w:eastAsia="Times New Roman"/>
          <w:b/>
          <w:lang w:eastAsia="ru-RU"/>
        </w:rPr>
        <w:t>тьяльфеллиды</w:t>
      </w:r>
      <w:proofErr w:type="spellEnd"/>
      <w:r w:rsidR="008B75B1" w:rsidRPr="008B75B1">
        <w:rPr>
          <w:rFonts w:eastAsia="Times New Roman"/>
          <w:bCs w:val="0"/>
          <w:lang w:eastAsia="ru-RU"/>
        </w:rPr>
        <w:t xml:space="preserve"> (</w:t>
      </w:r>
      <w:proofErr w:type="spellStart"/>
      <w:r w:rsidR="008B75B1" w:rsidRPr="008B75B1">
        <w:rPr>
          <w:rFonts w:eastAsia="Times New Roman"/>
          <w:bCs w:val="0"/>
          <w:lang w:eastAsia="ru-RU"/>
        </w:rPr>
        <w:t>Tjalfiellidea</w:t>
      </w:r>
      <w:proofErr w:type="spellEnd"/>
      <w:r w:rsidR="008B75B1" w:rsidRPr="008B75B1">
        <w:rPr>
          <w:rFonts w:eastAsia="Times New Roman"/>
          <w:bCs w:val="0"/>
          <w:lang w:eastAsia="ru-RU"/>
        </w:rPr>
        <w:t xml:space="preserve">) — в течение всей жизни или на ранних стадиях развития имеют щупальца. К </w:t>
      </w:r>
      <w:r w:rsidR="008B75B1" w:rsidRPr="008B75B1">
        <w:rPr>
          <w:rFonts w:eastAsia="Times New Roman"/>
          <w:b/>
          <w:lang w:eastAsia="ru-RU"/>
        </w:rPr>
        <w:t xml:space="preserve">подклассу </w:t>
      </w:r>
      <w:proofErr w:type="spellStart"/>
      <w:r w:rsidR="008B75B1" w:rsidRPr="008B75B1">
        <w:rPr>
          <w:rFonts w:eastAsia="Times New Roman"/>
          <w:b/>
          <w:lang w:eastAsia="ru-RU"/>
        </w:rPr>
        <w:t>бесщупальцевых</w:t>
      </w:r>
      <w:proofErr w:type="spellEnd"/>
      <w:r w:rsidR="008B75B1" w:rsidRPr="008B75B1">
        <w:rPr>
          <w:rFonts w:eastAsia="Times New Roman"/>
          <w:bCs w:val="0"/>
          <w:lang w:eastAsia="ru-RU"/>
        </w:rPr>
        <w:t xml:space="preserve"> (</w:t>
      </w:r>
      <w:proofErr w:type="spellStart"/>
      <w:r w:rsidR="008B75B1" w:rsidRPr="008B75B1">
        <w:rPr>
          <w:rFonts w:eastAsia="Times New Roman"/>
          <w:bCs w:val="0"/>
          <w:lang w:eastAsia="ru-RU"/>
        </w:rPr>
        <w:t>Atentaculata</w:t>
      </w:r>
      <w:proofErr w:type="spellEnd"/>
      <w:r w:rsidR="008B75B1" w:rsidRPr="008B75B1">
        <w:rPr>
          <w:rFonts w:eastAsia="Times New Roman"/>
          <w:bCs w:val="0"/>
          <w:lang w:eastAsia="ru-RU"/>
        </w:rPr>
        <w:t xml:space="preserve">) относится всего один </w:t>
      </w:r>
      <w:r w:rsidR="008B75B1" w:rsidRPr="008B75B1">
        <w:rPr>
          <w:rFonts w:eastAsia="Times New Roman"/>
          <w:b/>
          <w:lang w:eastAsia="ru-RU"/>
        </w:rPr>
        <w:t>отряд морских огурцов</w:t>
      </w:r>
      <w:r w:rsidR="008B75B1" w:rsidRPr="008B75B1">
        <w:rPr>
          <w:rFonts w:eastAsia="Times New Roman"/>
          <w:bCs w:val="0"/>
          <w:lang w:eastAsia="ru-RU"/>
        </w:rPr>
        <w:t xml:space="preserve"> (</w:t>
      </w:r>
      <w:proofErr w:type="spellStart"/>
      <w:r w:rsidR="008B75B1" w:rsidRPr="008B75B1">
        <w:rPr>
          <w:rFonts w:eastAsia="Times New Roman"/>
          <w:bCs w:val="0"/>
          <w:lang w:eastAsia="ru-RU"/>
        </w:rPr>
        <w:t>Beroidea</w:t>
      </w:r>
      <w:proofErr w:type="spellEnd"/>
      <w:r w:rsidR="008B75B1" w:rsidRPr="008B75B1">
        <w:rPr>
          <w:rFonts w:eastAsia="Times New Roman"/>
          <w:bCs w:val="0"/>
          <w:lang w:eastAsia="ru-RU"/>
        </w:rPr>
        <w:t>), включающий гребневиков, лишенных щупалец на всех стадиях их развития.</w:t>
      </w:r>
    </w:p>
    <w:sectPr w:rsidR="008B75B1" w:rsidRPr="00897021" w:rsidSect="008D6D7C">
      <w:pgSz w:w="11906" w:h="16838" w:code="9"/>
      <w:pgMar w:top="568" w:right="851" w:bottom="426" w:left="199" w:header="709" w:footer="709" w:gutter="51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B75B1"/>
    <w:rsid w:val="00074393"/>
    <w:rsid w:val="00897021"/>
    <w:rsid w:val="008B75B1"/>
    <w:rsid w:val="008D2B9C"/>
    <w:rsid w:val="008D6D7C"/>
    <w:rsid w:val="009E6463"/>
    <w:rsid w:val="009F22F7"/>
    <w:rsid w:val="00A50AB5"/>
    <w:rsid w:val="00A91D57"/>
    <w:rsid w:val="00B94619"/>
    <w:rsid w:val="00D0057B"/>
    <w:rsid w:val="00DE62B5"/>
    <w:rsid w:val="00F00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5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75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7581793">
      <w:bodyDiv w:val="1"/>
      <w:marLeft w:val="0"/>
      <w:marRight w:val="0"/>
      <w:marTop w:val="0"/>
      <w:marBottom w:val="0"/>
      <w:divBdr>
        <w:top w:val="none" w:sz="0" w:space="0" w:color="auto"/>
        <w:left w:val="none" w:sz="0" w:space="0" w:color="auto"/>
        <w:bottom w:val="none" w:sz="0" w:space="0" w:color="auto"/>
        <w:right w:val="none" w:sz="0" w:space="0" w:color="auto"/>
      </w:divBdr>
      <w:divsChild>
        <w:div w:id="363213288">
          <w:marLeft w:val="150"/>
          <w:marRight w:val="0"/>
          <w:marTop w:val="0"/>
          <w:marBottom w:val="0"/>
          <w:divBdr>
            <w:top w:val="none" w:sz="0" w:space="0" w:color="auto"/>
            <w:left w:val="none" w:sz="0" w:space="0" w:color="auto"/>
            <w:bottom w:val="none" w:sz="0" w:space="0" w:color="auto"/>
            <w:right w:val="none" w:sz="0" w:space="0" w:color="auto"/>
          </w:divBdr>
        </w:div>
        <w:div w:id="512112881">
          <w:marLeft w:val="150"/>
          <w:marRight w:val="0"/>
          <w:marTop w:val="0"/>
          <w:marBottom w:val="0"/>
          <w:divBdr>
            <w:top w:val="none" w:sz="0" w:space="0" w:color="auto"/>
            <w:left w:val="none" w:sz="0" w:space="0" w:color="auto"/>
            <w:bottom w:val="none" w:sz="0" w:space="0" w:color="auto"/>
            <w:right w:val="none" w:sz="0" w:space="0" w:color="auto"/>
          </w:divBdr>
        </w:div>
        <w:div w:id="308897618">
          <w:marLeft w:val="150"/>
          <w:marRight w:val="0"/>
          <w:marTop w:val="0"/>
          <w:marBottom w:val="0"/>
          <w:divBdr>
            <w:top w:val="none" w:sz="0" w:space="0" w:color="auto"/>
            <w:left w:val="none" w:sz="0" w:space="0" w:color="auto"/>
            <w:bottom w:val="none" w:sz="0" w:space="0" w:color="auto"/>
            <w:right w:val="none" w:sz="0" w:space="0" w:color="auto"/>
          </w:divBdr>
        </w:div>
        <w:div w:id="1710379874">
          <w:marLeft w:val="150"/>
          <w:marRight w:val="0"/>
          <w:marTop w:val="0"/>
          <w:marBottom w:val="0"/>
          <w:divBdr>
            <w:top w:val="none" w:sz="0" w:space="0" w:color="auto"/>
            <w:left w:val="none" w:sz="0" w:space="0" w:color="auto"/>
            <w:bottom w:val="none" w:sz="0" w:space="0" w:color="auto"/>
            <w:right w:val="none" w:sz="0" w:space="0" w:color="auto"/>
          </w:divBdr>
        </w:div>
        <w:div w:id="2097939968">
          <w:marLeft w:val="150"/>
          <w:marRight w:val="0"/>
          <w:marTop w:val="0"/>
          <w:marBottom w:val="0"/>
          <w:divBdr>
            <w:top w:val="none" w:sz="0" w:space="0" w:color="auto"/>
            <w:left w:val="none" w:sz="0" w:space="0" w:color="auto"/>
            <w:bottom w:val="none" w:sz="0" w:space="0" w:color="auto"/>
            <w:right w:val="none" w:sz="0" w:space="0" w:color="auto"/>
          </w:divBdr>
        </w:div>
        <w:div w:id="806316412">
          <w:marLeft w:val="150"/>
          <w:marRight w:val="0"/>
          <w:marTop w:val="0"/>
          <w:marBottom w:val="0"/>
          <w:divBdr>
            <w:top w:val="none" w:sz="0" w:space="0" w:color="auto"/>
            <w:left w:val="none" w:sz="0" w:space="0" w:color="auto"/>
            <w:bottom w:val="none" w:sz="0" w:space="0" w:color="auto"/>
            <w:right w:val="none" w:sz="0" w:space="0" w:color="auto"/>
          </w:divBdr>
        </w:div>
        <w:div w:id="1837527239">
          <w:marLeft w:val="150"/>
          <w:marRight w:val="0"/>
          <w:marTop w:val="0"/>
          <w:marBottom w:val="0"/>
          <w:divBdr>
            <w:top w:val="none" w:sz="0" w:space="0" w:color="auto"/>
            <w:left w:val="none" w:sz="0" w:space="0" w:color="auto"/>
            <w:bottom w:val="none" w:sz="0" w:space="0" w:color="auto"/>
            <w:right w:val="none" w:sz="0" w:space="0" w:color="auto"/>
          </w:divBdr>
        </w:div>
        <w:div w:id="757676648">
          <w:marLeft w:val="150"/>
          <w:marRight w:val="0"/>
          <w:marTop w:val="0"/>
          <w:marBottom w:val="0"/>
          <w:divBdr>
            <w:top w:val="none" w:sz="0" w:space="0" w:color="auto"/>
            <w:left w:val="none" w:sz="0" w:space="0" w:color="auto"/>
            <w:bottom w:val="none" w:sz="0" w:space="0" w:color="auto"/>
            <w:right w:val="none" w:sz="0" w:space="0" w:color="auto"/>
          </w:divBdr>
        </w:div>
        <w:div w:id="833377597">
          <w:marLeft w:val="150"/>
          <w:marRight w:val="0"/>
          <w:marTop w:val="0"/>
          <w:marBottom w:val="0"/>
          <w:divBdr>
            <w:top w:val="none" w:sz="0" w:space="0" w:color="auto"/>
            <w:left w:val="none" w:sz="0" w:space="0" w:color="auto"/>
            <w:bottom w:val="none" w:sz="0" w:space="0" w:color="auto"/>
            <w:right w:val="none" w:sz="0" w:space="0" w:color="auto"/>
          </w:divBdr>
        </w:div>
        <w:div w:id="729578726">
          <w:marLeft w:val="150"/>
          <w:marRight w:val="0"/>
          <w:marTop w:val="0"/>
          <w:marBottom w:val="0"/>
          <w:divBdr>
            <w:top w:val="none" w:sz="0" w:space="0" w:color="auto"/>
            <w:left w:val="none" w:sz="0" w:space="0" w:color="auto"/>
            <w:bottom w:val="none" w:sz="0" w:space="0" w:color="auto"/>
            <w:right w:val="none" w:sz="0" w:space="0" w:color="auto"/>
          </w:divBdr>
        </w:div>
        <w:div w:id="645207694">
          <w:marLeft w:val="150"/>
          <w:marRight w:val="0"/>
          <w:marTop w:val="0"/>
          <w:marBottom w:val="0"/>
          <w:divBdr>
            <w:top w:val="none" w:sz="0" w:space="0" w:color="auto"/>
            <w:left w:val="none" w:sz="0" w:space="0" w:color="auto"/>
            <w:bottom w:val="none" w:sz="0" w:space="0" w:color="auto"/>
            <w:right w:val="none" w:sz="0" w:space="0" w:color="auto"/>
          </w:divBdr>
        </w:div>
        <w:div w:id="1185746677">
          <w:marLeft w:val="150"/>
          <w:marRight w:val="0"/>
          <w:marTop w:val="0"/>
          <w:marBottom w:val="0"/>
          <w:divBdr>
            <w:top w:val="none" w:sz="0" w:space="0" w:color="auto"/>
            <w:left w:val="none" w:sz="0" w:space="0" w:color="auto"/>
            <w:bottom w:val="none" w:sz="0" w:space="0" w:color="auto"/>
            <w:right w:val="none" w:sz="0" w:space="0" w:color="auto"/>
          </w:divBdr>
        </w:div>
        <w:div w:id="1472406051">
          <w:marLeft w:val="150"/>
          <w:marRight w:val="0"/>
          <w:marTop w:val="0"/>
          <w:marBottom w:val="0"/>
          <w:divBdr>
            <w:top w:val="none" w:sz="0" w:space="0" w:color="auto"/>
            <w:left w:val="none" w:sz="0" w:space="0" w:color="auto"/>
            <w:bottom w:val="none" w:sz="0" w:space="0" w:color="auto"/>
            <w:right w:val="none" w:sz="0" w:space="0" w:color="auto"/>
          </w:divBdr>
        </w:div>
        <w:div w:id="423647604">
          <w:marLeft w:val="150"/>
          <w:marRight w:val="0"/>
          <w:marTop w:val="0"/>
          <w:marBottom w:val="0"/>
          <w:divBdr>
            <w:top w:val="none" w:sz="0" w:space="0" w:color="auto"/>
            <w:left w:val="none" w:sz="0" w:space="0" w:color="auto"/>
            <w:bottom w:val="none" w:sz="0" w:space="0" w:color="auto"/>
            <w:right w:val="none" w:sz="0" w:space="0" w:color="auto"/>
          </w:divBdr>
        </w:div>
        <w:div w:id="1686126011">
          <w:marLeft w:val="150"/>
          <w:marRight w:val="0"/>
          <w:marTop w:val="0"/>
          <w:marBottom w:val="0"/>
          <w:divBdr>
            <w:top w:val="none" w:sz="0" w:space="0" w:color="auto"/>
            <w:left w:val="none" w:sz="0" w:space="0" w:color="auto"/>
            <w:bottom w:val="none" w:sz="0" w:space="0" w:color="auto"/>
            <w:right w:val="none" w:sz="0" w:space="0" w:color="auto"/>
          </w:divBdr>
        </w:div>
        <w:div w:id="1112550732">
          <w:marLeft w:val="150"/>
          <w:marRight w:val="0"/>
          <w:marTop w:val="0"/>
          <w:marBottom w:val="0"/>
          <w:divBdr>
            <w:top w:val="none" w:sz="0" w:space="0" w:color="auto"/>
            <w:left w:val="none" w:sz="0" w:space="0" w:color="auto"/>
            <w:bottom w:val="none" w:sz="0" w:space="0" w:color="auto"/>
            <w:right w:val="none" w:sz="0" w:space="0" w:color="auto"/>
          </w:divBdr>
        </w:div>
        <w:div w:id="1065027963">
          <w:marLeft w:val="150"/>
          <w:marRight w:val="0"/>
          <w:marTop w:val="0"/>
          <w:marBottom w:val="0"/>
          <w:divBdr>
            <w:top w:val="none" w:sz="0" w:space="0" w:color="auto"/>
            <w:left w:val="none" w:sz="0" w:space="0" w:color="auto"/>
            <w:bottom w:val="none" w:sz="0" w:space="0" w:color="auto"/>
            <w:right w:val="none" w:sz="0" w:space="0" w:color="auto"/>
          </w:divBdr>
        </w:div>
        <w:div w:id="745341443">
          <w:marLeft w:val="150"/>
          <w:marRight w:val="0"/>
          <w:marTop w:val="0"/>
          <w:marBottom w:val="0"/>
          <w:divBdr>
            <w:top w:val="none" w:sz="0" w:space="0" w:color="auto"/>
            <w:left w:val="none" w:sz="0" w:space="0" w:color="auto"/>
            <w:bottom w:val="none" w:sz="0" w:space="0" w:color="auto"/>
            <w:right w:val="none" w:sz="0" w:space="0" w:color="auto"/>
          </w:divBdr>
        </w:div>
        <w:div w:id="1013075265">
          <w:marLeft w:val="150"/>
          <w:marRight w:val="0"/>
          <w:marTop w:val="0"/>
          <w:marBottom w:val="0"/>
          <w:divBdr>
            <w:top w:val="none" w:sz="0" w:space="0" w:color="auto"/>
            <w:left w:val="none" w:sz="0" w:space="0" w:color="auto"/>
            <w:bottom w:val="none" w:sz="0" w:space="0" w:color="auto"/>
            <w:right w:val="none" w:sz="0" w:space="0" w:color="auto"/>
          </w:divBdr>
        </w:div>
        <w:div w:id="1226716906">
          <w:marLeft w:val="150"/>
          <w:marRight w:val="0"/>
          <w:marTop w:val="0"/>
          <w:marBottom w:val="0"/>
          <w:divBdr>
            <w:top w:val="none" w:sz="0" w:space="0" w:color="auto"/>
            <w:left w:val="none" w:sz="0" w:space="0" w:color="auto"/>
            <w:bottom w:val="none" w:sz="0" w:space="0" w:color="auto"/>
            <w:right w:val="none" w:sz="0" w:space="0" w:color="auto"/>
          </w:divBdr>
        </w:div>
        <w:div w:id="1089548018">
          <w:marLeft w:val="150"/>
          <w:marRight w:val="0"/>
          <w:marTop w:val="0"/>
          <w:marBottom w:val="0"/>
          <w:divBdr>
            <w:top w:val="none" w:sz="0" w:space="0" w:color="auto"/>
            <w:left w:val="none" w:sz="0" w:space="0" w:color="auto"/>
            <w:bottom w:val="none" w:sz="0" w:space="0" w:color="auto"/>
            <w:right w:val="none" w:sz="0" w:space="0" w:color="auto"/>
          </w:divBdr>
        </w:div>
        <w:div w:id="442456765">
          <w:marLeft w:val="150"/>
          <w:marRight w:val="0"/>
          <w:marTop w:val="0"/>
          <w:marBottom w:val="0"/>
          <w:divBdr>
            <w:top w:val="none" w:sz="0" w:space="0" w:color="auto"/>
            <w:left w:val="none" w:sz="0" w:space="0" w:color="auto"/>
            <w:bottom w:val="none" w:sz="0" w:space="0" w:color="auto"/>
            <w:right w:val="none" w:sz="0" w:space="0" w:color="auto"/>
          </w:divBdr>
        </w:div>
        <w:div w:id="733161916">
          <w:marLeft w:val="150"/>
          <w:marRight w:val="0"/>
          <w:marTop w:val="0"/>
          <w:marBottom w:val="0"/>
          <w:divBdr>
            <w:top w:val="none" w:sz="0" w:space="0" w:color="auto"/>
            <w:left w:val="none" w:sz="0" w:space="0" w:color="auto"/>
            <w:bottom w:val="none" w:sz="0" w:space="0" w:color="auto"/>
            <w:right w:val="none" w:sz="0" w:space="0" w:color="auto"/>
          </w:divBdr>
        </w:div>
        <w:div w:id="901019789">
          <w:marLeft w:val="150"/>
          <w:marRight w:val="0"/>
          <w:marTop w:val="0"/>
          <w:marBottom w:val="0"/>
          <w:divBdr>
            <w:top w:val="none" w:sz="0" w:space="0" w:color="auto"/>
            <w:left w:val="none" w:sz="0" w:space="0" w:color="auto"/>
            <w:bottom w:val="none" w:sz="0" w:space="0" w:color="auto"/>
            <w:right w:val="none" w:sz="0" w:space="0" w:color="auto"/>
          </w:divBdr>
        </w:div>
        <w:div w:id="1429614211">
          <w:marLeft w:val="150"/>
          <w:marRight w:val="0"/>
          <w:marTop w:val="0"/>
          <w:marBottom w:val="0"/>
          <w:divBdr>
            <w:top w:val="none" w:sz="0" w:space="0" w:color="auto"/>
            <w:left w:val="none" w:sz="0" w:space="0" w:color="auto"/>
            <w:bottom w:val="none" w:sz="0" w:space="0" w:color="auto"/>
            <w:right w:val="none" w:sz="0" w:space="0" w:color="auto"/>
          </w:divBdr>
        </w:div>
        <w:div w:id="1708752112">
          <w:marLeft w:val="150"/>
          <w:marRight w:val="0"/>
          <w:marTop w:val="0"/>
          <w:marBottom w:val="0"/>
          <w:divBdr>
            <w:top w:val="none" w:sz="0" w:space="0" w:color="auto"/>
            <w:left w:val="none" w:sz="0" w:space="0" w:color="auto"/>
            <w:bottom w:val="none" w:sz="0" w:space="0" w:color="auto"/>
            <w:right w:val="none" w:sz="0" w:space="0" w:color="auto"/>
          </w:divBdr>
        </w:div>
        <w:div w:id="1080328114">
          <w:marLeft w:val="150"/>
          <w:marRight w:val="0"/>
          <w:marTop w:val="0"/>
          <w:marBottom w:val="0"/>
          <w:divBdr>
            <w:top w:val="none" w:sz="0" w:space="0" w:color="auto"/>
            <w:left w:val="none" w:sz="0" w:space="0" w:color="auto"/>
            <w:bottom w:val="none" w:sz="0" w:space="0" w:color="auto"/>
            <w:right w:val="none" w:sz="0" w:space="0" w:color="auto"/>
          </w:divBdr>
        </w:div>
        <w:div w:id="155731607">
          <w:marLeft w:val="150"/>
          <w:marRight w:val="0"/>
          <w:marTop w:val="0"/>
          <w:marBottom w:val="0"/>
          <w:divBdr>
            <w:top w:val="none" w:sz="0" w:space="0" w:color="auto"/>
            <w:left w:val="none" w:sz="0" w:space="0" w:color="auto"/>
            <w:bottom w:val="none" w:sz="0" w:space="0" w:color="auto"/>
            <w:right w:val="none" w:sz="0" w:space="0" w:color="auto"/>
          </w:divBdr>
        </w:div>
        <w:div w:id="1055810036">
          <w:marLeft w:val="150"/>
          <w:marRight w:val="0"/>
          <w:marTop w:val="0"/>
          <w:marBottom w:val="0"/>
          <w:divBdr>
            <w:top w:val="none" w:sz="0" w:space="0" w:color="auto"/>
            <w:left w:val="none" w:sz="0" w:space="0" w:color="auto"/>
            <w:bottom w:val="none" w:sz="0" w:space="0" w:color="auto"/>
            <w:right w:val="none" w:sz="0" w:space="0" w:color="auto"/>
          </w:divBdr>
        </w:div>
        <w:div w:id="1705792010">
          <w:marLeft w:val="150"/>
          <w:marRight w:val="0"/>
          <w:marTop w:val="0"/>
          <w:marBottom w:val="0"/>
          <w:divBdr>
            <w:top w:val="none" w:sz="0" w:space="0" w:color="auto"/>
            <w:left w:val="none" w:sz="0" w:space="0" w:color="auto"/>
            <w:bottom w:val="none" w:sz="0" w:space="0" w:color="auto"/>
            <w:right w:val="none" w:sz="0" w:space="0" w:color="auto"/>
          </w:divBdr>
        </w:div>
        <w:div w:id="1898391640">
          <w:marLeft w:val="150"/>
          <w:marRight w:val="0"/>
          <w:marTop w:val="0"/>
          <w:marBottom w:val="0"/>
          <w:divBdr>
            <w:top w:val="none" w:sz="0" w:space="0" w:color="auto"/>
            <w:left w:val="none" w:sz="0" w:space="0" w:color="auto"/>
            <w:bottom w:val="none" w:sz="0" w:space="0" w:color="auto"/>
            <w:right w:val="none" w:sz="0" w:space="0" w:color="auto"/>
          </w:divBdr>
        </w:div>
        <w:div w:id="1106776172">
          <w:marLeft w:val="150"/>
          <w:marRight w:val="0"/>
          <w:marTop w:val="0"/>
          <w:marBottom w:val="0"/>
          <w:divBdr>
            <w:top w:val="none" w:sz="0" w:space="0" w:color="auto"/>
            <w:left w:val="none" w:sz="0" w:space="0" w:color="auto"/>
            <w:bottom w:val="none" w:sz="0" w:space="0" w:color="auto"/>
            <w:right w:val="none" w:sz="0" w:space="0" w:color="auto"/>
          </w:divBdr>
        </w:div>
        <w:div w:id="2106029408">
          <w:marLeft w:val="150"/>
          <w:marRight w:val="0"/>
          <w:marTop w:val="0"/>
          <w:marBottom w:val="0"/>
          <w:divBdr>
            <w:top w:val="none" w:sz="0" w:space="0" w:color="auto"/>
            <w:left w:val="none" w:sz="0" w:space="0" w:color="auto"/>
            <w:bottom w:val="none" w:sz="0" w:space="0" w:color="auto"/>
            <w:right w:val="none" w:sz="0" w:space="0" w:color="auto"/>
          </w:divBdr>
        </w:div>
        <w:div w:id="270433903">
          <w:marLeft w:val="150"/>
          <w:marRight w:val="0"/>
          <w:marTop w:val="0"/>
          <w:marBottom w:val="0"/>
          <w:divBdr>
            <w:top w:val="none" w:sz="0" w:space="0" w:color="auto"/>
            <w:left w:val="none" w:sz="0" w:space="0" w:color="auto"/>
            <w:bottom w:val="none" w:sz="0" w:space="0" w:color="auto"/>
            <w:right w:val="none" w:sz="0" w:space="0" w:color="auto"/>
          </w:divBdr>
        </w:div>
        <w:div w:id="43379283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pictures/enc_biology/animals/ris._1_188.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academic.ru/pictures/enc_biology/animals/ris._1_187.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hyperlink" Target="http://dic.academic.ru/pictures/enc_biology/animals/ris._1_186.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1270</Words>
  <Characters>7243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school9</Company>
  <LinksUpToDate>false</LinksUpToDate>
  <CharactersWithSpaces>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s.guskova</dc:creator>
  <cp:keywords/>
  <dc:description/>
  <cp:lastModifiedBy>s.guskova</cp:lastModifiedBy>
  <cp:revision>2</cp:revision>
  <dcterms:created xsi:type="dcterms:W3CDTF">2017-05-13T09:00:00Z</dcterms:created>
  <dcterms:modified xsi:type="dcterms:W3CDTF">2017-05-13T09:00:00Z</dcterms:modified>
</cp:coreProperties>
</file>