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b/>
          <w:bCs/>
          <w:sz w:val="28"/>
          <w:szCs w:val="28"/>
        </w:rPr>
        <w:t>Профилактика болезней опорно-двигательного аппарата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За заболеваниями опорно-двигательной системы традиционно закреплена слава «возрастных» болезней: считается, что проблемы с костно-мышечной системой у человека могут начаться лишь в пенсионном возрасте. Частично это утверждение правильно: например, </w:t>
      </w:r>
      <w:proofErr w:type="spellStart"/>
      <w:r w:rsidRPr="00154164">
        <w:rPr>
          <w:sz w:val="28"/>
          <w:szCs w:val="28"/>
        </w:rPr>
        <w:t>остеопорозом</w:t>
      </w:r>
      <w:proofErr w:type="spellEnd"/>
      <w:r w:rsidRPr="00154164">
        <w:rPr>
          <w:sz w:val="28"/>
          <w:szCs w:val="28"/>
        </w:rPr>
        <w:t xml:space="preserve"> страдает каждая четвертая женщина старше 60 лет (мужчины – вчетверо реже), 55% болеющих </w:t>
      </w:r>
      <w:proofErr w:type="spellStart"/>
      <w:r w:rsidRPr="00154164">
        <w:rPr>
          <w:sz w:val="28"/>
          <w:szCs w:val="28"/>
        </w:rPr>
        <w:t>остеоартрозом</w:t>
      </w:r>
      <w:proofErr w:type="spellEnd"/>
      <w:r w:rsidRPr="00154164">
        <w:rPr>
          <w:sz w:val="28"/>
          <w:szCs w:val="28"/>
        </w:rPr>
        <w:t xml:space="preserve"> – люди старше 50 лет. С другой стороны, остеохондроз является достаточно «молодой» болезнью – поражающей по большей части молодых людей в возрасте от 20 до 40 лет. Все заболевания опорно-двигательной системы имеют серьезные последствия</w:t>
      </w:r>
      <w:r>
        <w:rPr>
          <w:sz w:val="28"/>
          <w:szCs w:val="28"/>
        </w:rPr>
        <w:t>,</w:t>
      </w:r>
      <w:r w:rsidRPr="00154164">
        <w:rPr>
          <w:sz w:val="28"/>
          <w:szCs w:val="28"/>
        </w:rPr>
        <w:t xml:space="preserve"> и часть из них приводит к инвалидности. Например, переломы шейки бедра в 45% случаев заканчиваются инвалидностью, а в 20% случаев – летальным исходом. Общая заболеваемость болезнями опорно-двигательной системы в нашей стране составляет более 10% всего населения.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НАИБОЛЕЕ РАСПРОСТРАНЕННЫЕ ЗАБОЛЕВАНИЯ ОПОРНО-ДВИГАТЕЛЬНОЙ СИСТЕМЫ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</w:t>
      </w:r>
      <w:proofErr w:type="spellStart"/>
      <w:r w:rsidRPr="00154164">
        <w:rPr>
          <w:b/>
          <w:sz w:val="28"/>
          <w:szCs w:val="28"/>
        </w:rPr>
        <w:t>Остеоартроз</w:t>
      </w:r>
      <w:proofErr w:type="spellEnd"/>
      <w:r w:rsidRPr="00154164">
        <w:rPr>
          <w:b/>
          <w:sz w:val="28"/>
          <w:szCs w:val="28"/>
        </w:rPr>
        <w:t>.</w:t>
      </w:r>
      <w:r w:rsidRPr="00154164">
        <w:rPr>
          <w:sz w:val="28"/>
          <w:szCs w:val="28"/>
        </w:rPr>
        <w:t xml:space="preserve"> Риск заболевания </w:t>
      </w:r>
      <w:proofErr w:type="spellStart"/>
      <w:r w:rsidRPr="00154164">
        <w:rPr>
          <w:sz w:val="28"/>
          <w:szCs w:val="28"/>
        </w:rPr>
        <w:t>остеоартрозом</w:t>
      </w:r>
      <w:proofErr w:type="spellEnd"/>
      <w:r w:rsidRPr="00154164">
        <w:rPr>
          <w:sz w:val="28"/>
          <w:szCs w:val="28"/>
        </w:rPr>
        <w:t xml:space="preserve"> увеличивается пропорционально возрасту: после 65 лет процент больных этим заболеванием составляет 87%, но уже после 45 лет риск увеличивается до 30% (по сравнению с 2% людей до 45 лет).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</w:t>
      </w:r>
      <w:proofErr w:type="spellStart"/>
      <w:r w:rsidRPr="00154164">
        <w:rPr>
          <w:b/>
          <w:sz w:val="28"/>
          <w:szCs w:val="28"/>
        </w:rPr>
        <w:t>Остеопороз</w:t>
      </w:r>
      <w:proofErr w:type="spellEnd"/>
      <w:r w:rsidRPr="00154164">
        <w:rPr>
          <w:b/>
          <w:sz w:val="28"/>
          <w:szCs w:val="28"/>
        </w:rPr>
        <w:t>.</w:t>
      </w:r>
      <w:r w:rsidRPr="00154164">
        <w:rPr>
          <w:sz w:val="28"/>
          <w:szCs w:val="28"/>
        </w:rPr>
        <w:t xml:space="preserve"> Это системное заболевание, поражающее все кости скелета, сопровождающееся снижением плотности и прочности костей, что приводит к повышению риска переломов даже при минимальной травме. Чаще всего </w:t>
      </w:r>
      <w:proofErr w:type="spellStart"/>
      <w:r w:rsidRPr="00154164">
        <w:rPr>
          <w:sz w:val="28"/>
          <w:szCs w:val="28"/>
        </w:rPr>
        <w:t>остеопороз</w:t>
      </w:r>
      <w:proofErr w:type="spellEnd"/>
      <w:r w:rsidRPr="00154164">
        <w:rPr>
          <w:sz w:val="28"/>
          <w:szCs w:val="28"/>
        </w:rPr>
        <w:t xml:space="preserve"> встречается у женщин старше 60 лет (у мужчин – реже в 4 раза).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Остеохондроз. Это заболевание позвоночника, заключающееся в </w:t>
      </w:r>
      <w:proofErr w:type="spellStart"/>
      <w:r w:rsidRPr="00154164">
        <w:rPr>
          <w:sz w:val="28"/>
          <w:szCs w:val="28"/>
        </w:rPr>
        <w:t>дегенеративно</w:t>
      </w:r>
      <w:proofErr w:type="spellEnd"/>
      <w:r w:rsidRPr="00154164">
        <w:rPr>
          <w:sz w:val="28"/>
          <w:szCs w:val="28"/>
        </w:rPr>
        <w:t xml:space="preserve">–дистрофическом поражении тел позвонков, их отростков, межпозвонковых дисков, мелких суставов позвоночника, мышц и связок.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ФАКТОРЫ РИСКА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Факторы риска можно разделить на две разновидности в соответствии с эффективностью их устранения: неустранимые и устранимые</w:t>
      </w:r>
      <w:r>
        <w:rPr>
          <w:sz w:val="28"/>
          <w:szCs w:val="28"/>
        </w:rPr>
        <w:t xml:space="preserve">. </w:t>
      </w:r>
      <w:r w:rsidRPr="00154164">
        <w:rPr>
          <w:sz w:val="28"/>
          <w:szCs w:val="28"/>
        </w:rPr>
        <w:t xml:space="preserve">Неустранимые факторы риска – это данность, то, с чем нужно считаться, то, что вы не можете изменить. Устранимые факторы риска – это, напротив, то, что вы можете изменить, приняв соответствующие меры или внеся коррективы в свой образ жизни.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НЕУСТРАНИМЫЕ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Возраст. После 45 лет у мужчин возраст становится одним из факторов риска развития </w:t>
      </w:r>
      <w:proofErr w:type="spellStart"/>
      <w:r w:rsidRPr="00154164">
        <w:rPr>
          <w:sz w:val="28"/>
          <w:szCs w:val="28"/>
        </w:rPr>
        <w:t>остеоартроза</w:t>
      </w:r>
      <w:proofErr w:type="spellEnd"/>
      <w:r w:rsidRPr="00154164">
        <w:rPr>
          <w:sz w:val="28"/>
          <w:szCs w:val="28"/>
        </w:rPr>
        <w:t xml:space="preserve">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Пол. Женщины в несколько раз чаще заболевают </w:t>
      </w:r>
      <w:proofErr w:type="spellStart"/>
      <w:r w:rsidRPr="00154164">
        <w:rPr>
          <w:sz w:val="28"/>
          <w:szCs w:val="28"/>
        </w:rPr>
        <w:t>остеопорозом</w:t>
      </w:r>
      <w:proofErr w:type="spellEnd"/>
      <w:r w:rsidRPr="00154164">
        <w:rPr>
          <w:sz w:val="28"/>
          <w:szCs w:val="28"/>
        </w:rPr>
        <w:t xml:space="preserve"> и </w:t>
      </w:r>
      <w:proofErr w:type="spellStart"/>
      <w:r w:rsidRPr="00154164">
        <w:rPr>
          <w:sz w:val="28"/>
          <w:szCs w:val="28"/>
        </w:rPr>
        <w:t>остеоартрозом</w:t>
      </w:r>
      <w:proofErr w:type="spellEnd"/>
      <w:r w:rsidRPr="00154164">
        <w:rPr>
          <w:sz w:val="28"/>
          <w:szCs w:val="28"/>
        </w:rPr>
        <w:t xml:space="preserve">, чем мужчины, особенно после наступления менопаузы.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Наследственность. Если ваши родители или ближайшие родственники больны </w:t>
      </w:r>
      <w:proofErr w:type="spellStart"/>
      <w:r w:rsidRPr="00154164">
        <w:rPr>
          <w:sz w:val="28"/>
          <w:szCs w:val="28"/>
        </w:rPr>
        <w:t>остеоартрозом</w:t>
      </w:r>
      <w:proofErr w:type="spellEnd"/>
      <w:r w:rsidRPr="00154164">
        <w:rPr>
          <w:sz w:val="28"/>
          <w:szCs w:val="28"/>
        </w:rPr>
        <w:t xml:space="preserve">, то ваш риск заболеть также увеличивается в несколько раз.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lastRenderedPageBreak/>
        <w:t xml:space="preserve">• Дисплазии костей и суставов. Врожденные заболевания костей и суставов, встречаются у 2-12% населения земного шара.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УСТРАНИМЫЕ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Избыточный вес.</w:t>
      </w:r>
      <w:r>
        <w:rPr>
          <w:sz w:val="28"/>
          <w:szCs w:val="28"/>
        </w:rPr>
        <w:t xml:space="preserve"> </w:t>
      </w:r>
      <w:r w:rsidRPr="00154164">
        <w:rPr>
          <w:sz w:val="28"/>
          <w:szCs w:val="28"/>
        </w:rPr>
        <w:t>У людей, страдающих ожирением, в подавляющем большинстве случаев имеются проблемы с коленными и голеностопными суставами. Также вес в течение долгих лет оказывает давящее воздействие на костный аппарат, усугубляя все заболевания и вызывая деформации костей, нарушения в позвоночнике.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Систематическая тяжелая физическая нагрузка. Тяжелой физической нагрузкой считается такая, при которой вы большую часть дня проводите на ногах, активно двигаетесь, сильно устаете, поднимаете или переносите тяжести, выполняете много задач, связанных с физической активностью.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Низкая физическая активность. Так же, как вредна избыточная нагрузка, так не полезна для костей и недостаточная физическая активность, которая приводит к атрофии мышечной ткани, а затем – и костной.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Профессиональные занятия спортом. Те виды спорта, которые связаны с хронической чрезмерной нагрузкой на опорно-двигательный аппарат (тяжелая атлетика, бодибилдинг), в несколько раз увеличивают вероятность развития </w:t>
      </w:r>
      <w:proofErr w:type="spellStart"/>
      <w:r w:rsidRPr="00154164">
        <w:rPr>
          <w:sz w:val="28"/>
          <w:szCs w:val="28"/>
        </w:rPr>
        <w:t>остеоартроза</w:t>
      </w:r>
      <w:proofErr w:type="spellEnd"/>
      <w:r w:rsidRPr="00154164">
        <w:rPr>
          <w:sz w:val="28"/>
          <w:szCs w:val="28"/>
        </w:rPr>
        <w:t xml:space="preserve"> из-за постоянных перегрузок суставов.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Недостаток поступления кальция с пищей. Если вы получаете недостаточно кальция в сутки, это становится фактором развития заболеваний опорно-двигательной системы. Так как кальций – это основная составляющая костной ткани, кости ослабляются, становятся более хрупкими.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Курение. Курение в несколько раз увеличивает возможность развития </w:t>
      </w:r>
      <w:proofErr w:type="spellStart"/>
      <w:r w:rsidRPr="00154164">
        <w:rPr>
          <w:sz w:val="28"/>
          <w:szCs w:val="28"/>
        </w:rPr>
        <w:t>остеопороза</w:t>
      </w:r>
      <w:proofErr w:type="spellEnd"/>
      <w:r w:rsidRPr="00154164">
        <w:rPr>
          <w:sz w:val="28"/>
          <w:szCs w:val="28"/>
        </w:rPr>
        <w:t xml:space="preserve">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Злоупотребление алкоголем. Чрезмерное употребление алкоголя приводит к снижению всасывания кальция в кишечнике и, следовательно, к развитию </w:t>
      </w:r>
      <w:proofErr w:type="spellStart"/>
      <w:r w:rsidRPr="00154164">
        <w:rPr>
          <w:sz w:val="28"/>
          <w:szCs w:val="28"/>
        </w:rPr>
        <w:t>остеопороза</w:t>
      </w:r>
      <w:proofErr w:type="spellEnd"/>
      <w:r w:rsidRPr="00154164">
        <w:rPr>
          <w:sz w:val="28"/>
          <w:szCs w:val="28"/>
        </w:rPr>
        <w:t>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Тяжелые травмы позвоночника, конечностей. Тяжелые травмы позвоночника и конечностей даже при условии полноценного лечения могут приводить к стойким нарушениям функции опорно-двигательной системы.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Заболевания костей и суставов. Любые заболевания костей и суставов могут в дальнейшем привести к развитию других проблем и заболеваний опорно-двигательной системы.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ПРОФИЛАКТИКА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Правильное питание. Следите, чтобы в вашем рационе присутствовали все необходимые элементы, витамины, минералы. Если ваше питание небогато кальцием и витамином D, принимайте витаминные комплексы.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Физическая активность. Физические упражнения в достаточном объеме (не меньше 150 минут в неделю) укрепляют кости и развивают мышцы, что позволяет значительно </w:t>
      </w:r>
      <w:r w:rsidRPr="00154164">
        <w:rPr>
          <w:sz w:val="28"/>
          <w:szCs w:val="28"/>
        </w:rPr>
        <w:lastRenderedPageBreak/>
        <w:t xml:space="preserve">снизить риск развития заболеваний опорно-двигательной системы и обеспечить достойную мышечную поддержку позвоночнику и костям.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Отказ от курения. Так как курение приводит к потере костной ткани (</w:t>
      </w:r>
      <w:proofErr w:type="spellStart"/>
      <w:r w:rsidRPr="00154164">
        <w:rPr>
          <w:sz w:val="28"/>
          <w:szCs w:val="28"/>
        </w:rPr>
        <w:t>остеопороза</w:t>
      </w:r>
      <w:proofErr w:type="spellEnd"/>
      <w:r w:rsidRPr="00154164">
        <w:rPr>
          <w:sz w:val="28"/>
          <w:szCs w:val="28"/>
        </w:rPr>
        <w:t xml:space="preserve">), этот фактор является чрезвычайно сильным в общем списке причин развития заболеваний.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Ограничение потребления алкоголя. Чрезмерное употребление алкоголя приводит к снижению всасывания кальция в кишечнике и, следовательно, к развитию </w:t>
      </w:r>
      <w:proofErr w:type="spellStart"/>
      <w:r w:rsidRPr="00154164">
        <w:rPr>
          <w:sz w:val="28"/>
          <w:szCs w:val="28"/>
        </w:rPr>
        <w:t>остеопороза</w:t>
      </w:r>
      <w:proofErr w:type="spellEnd"/>
      <w:r w:rsidRPr="00154164">
        <w:rPr>
          <w:sz w:val="28"/>
          <w:szCs w:val="28"/>
        </w:rPr>
        <w:t xml:space="preserve">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• Контроль веса. Избавьте свою костную систему от избыточного груза лишних килограммов. Главное – делайте это медленно и следите за тем, чтобы количество калорий не снижалось за счет продуктов, богатых кальцием.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Адекватная физическая нагрузка. Если это возможно, дозируйте физическую нагрузку, достаточно отдыхайте, выделяйте время на реабилитацию. Подумайте о смене работы.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• Своевременное оказание медицинской помощи при травмах и заболеваниях опорно-двигательной системы. Обязательно доводите лечение травм до конца, полностью следуйте рекомендациям врача. Постарайтесь исключить из своей жизни факторы, которые привели к травме. Относитесь серьезно к лечению заболеваний костей и суставов, выполняйте все предписания лечащего врача, контролируйте выздоровление и принимайте профилактические меры, о которых вы можете справиться у своего врача.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>МЕДИЦИНСКИЙ КОНТРОЛЬ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При наблюдении за состоянием опорно-двигательной системы очень важно вовремя проходить медицинские обследования – особенно если вы входите в группу риска или испытываете болезненные ощущения в позвоночнике, костях, суставах. </w:t>
      </w:r>
    </w:p>
    <w:p w:rsidR="00154164" w:rsidRPr="00154164" w:rsidRDefault="00154164" w:rsidP="00154164">
      <w:pPr>
        <w:pStyle w:val="a3"/>
        <w:jc w:val="both"/>
        <w:rPr>
          <w:sz w:val="28"/>
          <w:szCs w:val="28"/>
        </w:rPr>
      </w:pPr>
      <w:r w:rsidRPr="00154164">
        <w:rPr>
          <w:sz w:val="28"/>
          <w:szCs w:val="28"/>
        </w:rPr>
        <w:t xml:space="preserve">Мужчины в возрасте старше 70 лет, женщины в возрасте старше 65 лет - </w:t>
      </w:r>
      <w:r w:rsidRPr="00154164">
        <w:rPr>
          <w:b/>
          <w:sz w:val="28"/>
          <w:szCs w:val="28"/>
        </w:rPr>
        <w:t>денситометрия</w:t>
      </w:r>
      <w:r w:rsidRPr="00154164">
        <w:rPr>
          <w:sz w:val="28"/>
          <w:szCs w:val="28"/>
        </w:rPr>
        <w:t xml:space="preserve"> (определение плотности костной ткани).</w:t>
      </w:r>
    </w:p>
    <w:p w:rsidR="004F6542" w:rsidRPr="00154164" w:rsidRDefault="004F6542" w:rsidP="00154164">
      <w:pPr>
        <w:jc w:val="both"/>
        <w:rPr>
          <w:sz w:val="28"/>
          <w:szCs w:val="28"/>
        </w:rPr>
      </w:pPr>
    </w:p>
    <w:sectPr w:rsidR="004F6542" w:rsidRPr="00154164" w:rsidSect="00154164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64"/>
    <w:rsid w:val="00154164"/>
    <w:rsid w:val="004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2017-12-14T05:45:00Z</dcterms:created>
  <dcterms:modified xsi:type="dcterms:W3CDTF">2017-12-14T05:51:00Z</dcterms:modified>
</cp:coreProperties>
</file>