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8E" w:rsidRDefault="00807A54" w:rsidP="00807A54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07A54">
        <w:rPr>
          <w:rFonts w:eastAsia="Times New Roman"/>
          <w:b/>
          <w:bCs w:val="0"/>
          <w:lang w:eastAsia="ru-RU"/>
        </w:rPr>
        <w:t>История переливания крови.</w:t>
      </w:r>
      <w:r w:rsidR="00AB278E" w:rsidRPr="00AB278E">
        <w:rPr>
          <w:rFonts w:eastAsia="Times New Roman"/>
          <w:b/>
          <w:bCs w:val="0"/>
          <w:lang w:eastAsia="ru-RU"/>
        </w:rPr>
        <w:t xml:space="preserve"> </w:t>
      </w:r>
      <w:r w:rsidRPr="00807A54">
        <w:rPr>
          <w:rFonts w:eastAsia="Times New Roman"/>
          <w:b/>
          <w:bCs w:val="0"/>
          <w:lang w:eastAsia="ru-RU"/>
        </w:rPr>
        <w:t>История трансфузиологии.</w:t>
      </w:r>
      <w:r w:rsidRPr="00807A54">
        <w:rPr>
          <w:rFonts w:eastAsia="Times New Roman"/>
          <w:bCs w:val="0"/>
          <w:lang w:eastAsia="ru-RU"/>
        </w:rPr>
        <w:t xml:space="preserve"> </w:t>
      </w:r>
    </w:p>
    <w:p w:rsidR="00AB278E" w:rsidRDefault="00AB278E" w:rsidP="00807A54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AB278E" w:rsidRDefault="00807A54" w:rsidP="00807A54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807A54">
        <w:rPr>
          <w:rFonts w:eastAsia="Times New Roman"/>
          <w:bCs w:val="0"/>
          <w:lang w:eastAsia="ru-RU"/>
        </w:rPr>
        <w:t xml:space="preserve">История переливания крови уходит в глубокую древность и </w:t>
      </w:r>
      <w:r w:rsidR="00AB278E">
        <w:rPr>
          <w:rFonts w:eastAsia="Times New Roman"/>
          <w:bCs w:val="0"/>
          <w:lang w:eastAsia="ru-RU"/>
        </w:rPr>
        <w:t>ее можно разделить на 4 периода:</w:t>
      </w:r>
    </w:p>
    <w:p w:rsidR="00AB278E" w:rsidRDefault="00AB278E" w:rsidP="00AB278E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п</w:t>
      </w:r>
      <w:r w:rsidR="00807A54" w:rsidRPr="00AB278E">
        <w:rPr>
          <w:rFonts w:eastAsia="Times New Roman"/>
          <w:bCs w:val="0"/>
          <w:lang w:eastAsia="ru-RU"/>
        </w:rPr>
        <w:t>ервый период — от древних времен до открытия В. Гарвеем з</w:t>
      </w:r>
      <w:r>
        <w:rPr>
          <w:rFonts w:eastAsia="Times New Roman"/>
          <w:bCs w:val="0"/>
          <w:lang w:eastAsia="ru-RU"/>
        </w:rPr>
        <w:t>акона кровообращения (1628 г.)</w:t>
      </w:r>
    </w:p>
    <w:p w:rsidR="00AB278E" w:rsidRDefault="00807A54" w:rsidP="00AB278E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AB278E">
        <w:rPr>
          <w:rFonts w:eastAsia="Times New Roman"/>
          <w:bCs w:val="0"/>
          <w:lang w:eastAsia="ru-RU"/>
        </w:rPr>
        <w:t>второй, эмпирический, — д</w:t>
      </w:r>
      <w:r w:rsidR="00AB278E" w:rsidRPr="00AB278E">
        <w:rPr>
          <w:rFonts w:eastAsia="Times New Roman"/>
          <w:bCs w:val="0"/>
          <w:lang w:eastAsia="ru-RU"/>
        </w:rPr>
        <w:t xml:space="preserve">о открытия К. </w:t>
      </w:r>
      <w:proofErr w:type="spellStart"/>
      <w:r w:rsidR="00AB278E" w:rsidRPr="00AB278E">
        <w:rPr>
          <w:rFonts w:eastAsia="Times New Roman"/>
          <w:bCs w:val="0"/>
          <w:lang w:eastAsia="ru-RU"/>
        </w:rPr>
        <w:t>Ландштейне</w:t>
      </w:r>
      <w:r w:rsidRPr="00AB278E">
        <w:rPr>
          <w:rFonts w:eastAsia="Times New Roman"/>
          <w:bCs w:val="0"/>
          <w:lang w:eastAsia="ru-RU"/>
        </w:rPr>
        <w:t>ром</w:t>
      </w:r>
      <w:proofErr w:type="spellEnd"/>
      <w:r w:rsidRPr="00AB278E">
        <w:rPr>
          <w:rFonts w:eastAsia="Times New Roman"/>
          <w:bCs w:val="0"/>
          <w:lang w:eastAsia="ru-RU"/>
        </w:rPr>
        <w:t xml:space="preserve"> закон</w:t>
      </w:r>
      <w:r w:rsidR="00AB278E">
        <w:rPr>
          <w:rFonts w:eastAsia="Times New Roman"/>
          <w:bCs w:val="0"/>
          <w:lang w:eastAsia="ru-RU"/>
        </w:rPr>
        <w:t xml:space="preserve">а </w:t>
      </w:r>
      <w:proofErr w:type="spellStart"/>
      <w:r w:rsidR="00AB278E">
        <w:rPr>
          <w:rFonts w:eastAsia="Times New Roman"/>
          <w:bCs w:val="0"/>
          <w:lang w:eastAsia="ru-RU"/>
        </w:rPr>
        <w:t>изогемагтлютинации</w:t>
      </w:r>
      <w:proofErr w:type="spellEnd"/>
      <w:r w:rsidR="00AB278E">
        <w:rPr>
          <w:rFonts w:eastAsia="Times New Roman"/>
          <w:bCs w:val="0"/>
          <w:lang w:eastAsia="ru-RU"/>
        </w:rPr>
        <w:t xml:space="preserve"> (1901 г.)</w:t>
      </w:r>
    </w:p>
    <w:p w:rsidR="00AB278E" w:rsidRDefault="00807A54" w:rsidP="00AB278E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AB278E">
        <w:rPr>
          <w:rFonts w:eastAsia="Times New Roman"/>
          <w:bCs w:val="0"/>
          <w:lang w:eastAsia="ru-RU"/>
        </w:rPr>
        <w:t xml:space="preserve">третий связан с решением двух кардинальных проблем — с открытием закона </w:t>
      </w:r>
      <w:proofErr w:type="spellStart"/>
      <w:r w:rsidRPr="00AB278E">
        <w:rPr>
          <w:rFonts w:eastAsia="Times New Roman"/>
          <w:bCs w:val="0"/>
          <w:lang w:eastAsia="ru-RU"/>
        </w:rPr>
        <w:t>изогемагглютинации</w:t>
      </w:r>
      <w:proofErr w:type="spellEnd"/>
      <w:r w:rsidRPr="00AB278E">
        <w:rPr>
          <w:rFonts w:eastAsia="Times New Roman"/>
          <w:bCs w:val="0"/>
          <w:lang w:eastAsia="ru-RU"/>
        </w:rPr>
        <w:t xml:space="preserve"> и применением стаби</w:t>
      </w:r>
      <w:r w:rsidR="00AB278E">
        <w:rPr>
          <w:rFonts w:eastAsia="Times New Roman"/>
          <w:bCs w:val="0"/>
          <w:lang w:eastAsia="ru-RU"/>
        </w:rPr>
        <w:t>лизатора крови (1901— 1919 гг.)</w:t>
      </w:r>
    </w:p>
    <w:p w:rsidR="00AB278E" w:rsidRDefault="00807A54" w:rsidP="00AB278E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AB278E">
        <w:rPr>
          <w:rFonts w:eastAsia="Times New Roman"/>
          <w:bCs w:val="0"/>
          <w:lang w:eastAsia="ru-RU"/>
        </w:rPr>
        <w:t xml:space="preserve"> четвертый период следует назвать современным, или научным, когда происходит научное осмысление взглядов на кровь и ее части, а также осуществляется поиск полноценных заменителей составных частей крови. Этот период продолжается по настоящее время. </w:t>
      </w:r>
    </w:p>
    <w:p w:rsidR="00AB278E" w:rsidRDefault="00AB278E" w:rsidP="00AB278E">
      <w:pPr>
        <w:pStyle w:val="a5"/>
        <w:spacing w:after="0" w:line="240" w:lineRule="auto"/>
        <w:ind w:left="780"/>
        <w:jc w:val="both"/>
        <w:rPr>
          <w:rFonts w:eastAsia="Times New Roman"/>
          <w:bCs w:val="0"/>
          <w:lang w:eastAsia="ru-RU"/>
        </w:rPr>
      </w:pPr>
    </w:p>
    <w:p w:rsidR="00AB278E" w:rsidRDefault="00AB278E" w:rsidP="00AB278E">
      <w:pPr>
        <w:pStyle w:val="a5"/>
        <w:spacing w:after="0" w:line="240" w:lineRule="auto"/>
        <w:ind w:left="780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/>
          <w:bCs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85090</wp:posOffset>
            </wp:positionV>
            <wp:extent cx="1428750" cy="1905000"/>
            <wp:effectExtent l="19050" t="0" r="0" b="0"/>
            <wp:wrapSquare wrapText="bothSides"/>
            <wp:docPr id="4" name="preview-image" descr="https://go3.imgsmail.ru/imgpreview?key=5ff7154fa4f96130&amp;mb=imgdb_preview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3.imgsmail.ru/imgpreview?key=5ff7154fa4f96130&amp;mb=imgdb_preview_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A54" w:rsidRPr="00AB278E">
        <w:rPr>
          <w:rFonts w:eastAsia="Times New Roman"/>
          <w:bCs w:val="0"/>
          <w:lang w:eastAsia="ru-RU"/>
        </w:rPr>
        <w:t xml:space="preserve">В древности были попытки использовать кровь для лечения различных заболеваний, так как по существующему в то время представлению в крови человека была заключена душа. Применяемая для лечения кровь употреблялась внутрь. </w:t>
      </w:r>
    </w:p>
    <w:p w:rsidR="00AB278E" w:rsidRDefault="00AB278E" w:rsidP="00AB278E">
      <w:pPr>
        <w:pStyle w:val="a5"/>
        <w:spacing w:after="0" w:line="240" w:lineRule="auto"/>
        <w:ind w:left="780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/>
          <w:bCs w:val="0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1691640</wp:posOffset>
            </wp:positionV>
            <wp:extent cx="1457325" cy="1933575"/>
            <wp:effectExtent l="19050" t="0" r="9525" b="0"/>
            <wp:wrapTight wrapText="bothSides">
              <wp:wrapPolygon edited="0">
                <wp:start x="-282" y="0"/>
                <wp:lineTo x="-282" y="21494"/>
                <wp:lineTo x="21741" y="21494"/>
                <wp:lineTo x="21741" y="0"/>
                <wp:lineTo x="-282" y="0"/>
              </wp:wrapPolygon>
            </wp:wrapTight>
            <wp:docPr id="7" name="preview-image" descr="http://bewitchit.com/wp-content/uploads/2012/02/Father-Innocent-VIII-1484-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ewitchit.com/wp-content/uploads/2012/02/Father-Innocent-VIII-1484-14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07A54" w:rsidRPr="00AB278E">
        <w:rPr>
          <w:rFonts w:eastAsia="Times New Roman"/>
          <w:b/>
          <w:bCs w:val="0"/>
          <w:lang w:eastAsia="ru-RU"/>
        </w:rPr>
        <w:t>Гиппокра</w:t>
      </w:r>
      <w:r w:rsidR="00807A54" w:rsidRPr="00AB278E">
        <w:rPr>
          <w:rFonts w:eastAsia="Times New Roman"/>
          <w:bCs w:val="0"/>
          <w:lang w:eastAsia="ru-RU"/>
        </w:rPr>
        <w:t>т (460—370 г. до н. э.) предлагал лечить этим методом душевные болезни.</w:t>
      </w:r>
      <w:proofErr w:type="gramEnd"/>
      <w:r w:rsidR="00807A54" w:rsidRPr="00AB278E">
        <w:rPr>
          <w:rFonts w:eastAsia="Times New Roman"/>
          <w:bCs w:val="0"/>
          <w:lang w:eastAsia="ru-RU"/>
        </w:rPr>
        <w:t xml:space="preserve"> У историков древности — Плиния (</w:t>
      </w:r>
      <w:proofErr w:type="spellStart"/>
      <w:r w:rsidR="00807A54" w:rsidRPr="00AB278E">
        <w:rPr>
          <w:rFonts w:eastAsia="Times New Roman"/>
          <w:bCs w:val="0"/>
          <w:lang w:eastAsia="ru-RU"/>
        </w:rPr>
        <w:t>Naturae</w:t>
      </w:r>
      <w:proofErr w:type="spellEnd"/>
      <w:r w:rsidR="00807A54" w:rsidRPr="00AB278E">
        <w:rPr>
          <w:rFonts w:eastAsia="Times New Roman"/>
          <w:bCs w:val="0"/>
          <w:lang w:eastAsia="ru-RU"/>
        </w:rPr>
        <w:t xml:space="preserve"> </w:t>
      </w:r>
      <w:proofErr w:type="spellStart"/>
      <w:r w:rsidR="00807A54" w:rsidRPr="00AB278E">
        <w:rPr>
          <w:rFonts w:eastAsia="Times New Roman"/>
          <w:bCs w:val="0"/>
          <w:lang w:eastAsia="ru-RU"/>
        </w:rPr>
        <w:t>Historiae</w:t>
      </w:r>
      <w:proofErr w:type="spellEnd"/>
      <w:r w:rsidR="00807A54" w:rsidRPr="00AB278E">
        <w:rPr>
          <w:rFonts w:eastAsia="Times New Roman"/>
          <w:bCs w:val="0"/>
          <w:lang w:eastAsia="ru-RU"/>
        </w:rPr>
        <w:t>), Цельсия (</w:t>
      </w:r>
      <w:proofErr w:type="spellStart"/>
      <w:r w:rsidR="00807A54" w:rsidRPr="00AB278E">
        <w:rPr>
          <w:rFonts w:eastAsia="Times New Roman"/>
          <w:bCs w:val="0"/>
          <w:lang w:eastAsia="ru-RU"/>
        </w:rPr>
        <w:t>De</w:t>
      </w:r>
      <w:proofErr w:type="spellEnd"/>
      <w:r w:rsidR="00807A54" w:rsidRPr="00AB278E">
        <w:rPr>
          <w:rFonts w:eastAsia="Times New Roman"/>
          <w:bCs w:val="0"/>
          <w:lang w:eastAsia="ru-RU"/>
        </w:rPr>
        <w:t xml:space="preserve"> </w:t>
      </w:r>
      <w:proofErr w:type="spellStart"/>
      <w:r w:rsidR="00807A54" w:rsidRPr="00AB278E">
        <w:rPr>
          <w:rFonts w:eastAsia="Times New Roman"/>
          <w:bCs w:val="0"/>
          <w:lang w:eastAsia="ru-RU"/>
        </w:rPr>
        <w:t>re</w:t>
      </w:r>
      <w:proofErr w:type="spellEnd"/>
      <w:r w:rsidR="00807A54" w:rsidRPr="00AB278E">
        <w:rPr>
          <w:rFonts w:eastAsia="Times New Roman"/>
          <w:bCs w:val="0"/>
          <w:lang w:eastAsia="ru-RU"/>
        </w:rPr>
        <w:t xml:space="preserve"> </w:t>
      </w:r>
      <w:proofErr w:type="spellStart"/>
      <w:r w:rsidR="00807A54" w:rsidRPr="00AB278E">
        <w:rPr>
          <w:rFonts w:eastAsia="Times New Roman"/>
          <w:bCs w:val="0"/>
          <w:lang w:eastAsia="ru-RU"/>
        </w:rPr>
        <w:t>medica</w:t>
      </w:r>
      <w:proofErr w:type="spellEnd"/>
      <w:r w:rsidR="00807A54" w:rsidRPr="00AB278E">
        <w:rPr>
          <w:rFonts w:eastAsia="Times New Roman"/>
          <w:bCs w:val="0"/>
          <w:lang w:eastAsia="ru-RU"/>
        </w:rPr>
        <w:t xml:space="preserve">) имеются сообщения, что эпилептики и старики пили кровь умирающих гладиаторов для лечения и омоложения. Все это нашло отражение и в классических литературных произведениях. Одиссей у Гомера давал пить кровь теням подземного царства, чтобы вернуть им речь и сознание. В произведении Овидия «Метаморфозы» (I—II век н. э.) Медея предлагает дочерям </w:t>
      </w:r>
      <w:proofErr w:type="spellStart"/>
      <w:r w:rsidR="00807A54" w:rsidRPr="00AB278E">
        <w:rPr>
          <w:rFonts w:eastAsia="Times New Roman"/>
          <w:bCs w:val="0"/>
          <w:lang w:eastAsia="ru-RU"/>
        </w:rPr>
        <w:t>Пелея</w:t>
      </w:r>
      <w:proofErr w:type="spellEnd"/>
      <w:r w:rsidR="00807A54" w:rsidRPr="00AB278E">
        <w:rPr>
          <w:rFonts w:eastAsia="Times New Roman"/>
          <w:bCs w:val="0"/>
          <w:lang w:eastAsia="ru-RU"/>
        </w:rPr>
        <w:t xml:space="preserve"> выпустить кровь отца-старца и наполнить его сосуды кровью юношей. </w:t>
      </w:r>
    </w:p>
    <w:p w:rsidR="00AB278E" w:rsidRDefault="00AB278E" w:rsidP="00AB278E">
      <w:pPr>
        <w:pStyle w:val="a5"/>
        <w:spacing w:after="0" w:line="240" w:lineRule="auto"/>
        <w:ind w:left="780"/>
        <w:jc w:val="both"/>
        <w:rPr>
          <w:rFonts w:eastAsia="Times New Roman"/>
          <w:bCs w:val="0"/>
          <w:lang w:eastAsia="ru-RU"/>
        </w:rPr>
      </w:pPr>
    </w:p>
    <w:p w:rsidR="00AB278E" w:rsidRDefault="00AB278E" w:rsidP="00AB278E">
      <w:pPr>
        <w:pStyle w:val="a5"/>
        <w:spacing w:after="0" w:line="240" w:lineRule="auto"/>
        <w:ind w:left="780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1376045</wp:posOffset>
            </wp:positionV>
            <wp:extent cx="1415415" cy="1781175"/>
            <wp:effectExtent l="19050" t="0" r="0" b="0"/>
            <wp:wrapSquare wrapText="bothSides"/>
            <wp:docPr id="10" name="preview-image" descr="http://biolicey2vrn.ru/Uchenie-2/garvej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iolicey2vrn.ru/Uchenie-2/garvej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A54" w:rsidRPr="00AB278E">
        <w:rPr>
          <w:rFonts w:eastAsia="Times New Roman"/>
          <w:bCs w:val="0"/>
          <w:lang w:eastAsia="ru-RU"/>
        </w:rPr>
        <w:t xml:space="preserve">От итальянских историков </w:t>
      </w:r>
      <w:proofErr w:type="spellStart"/>
      <w:r w:rsidR="00807A54" w:rsidRPr="00AB278E">
        <w:rPr>
          <w:rFonts w:eastAsia="Times New Roman"/>
          <w:bCs w:val="0"/>
          <w:lang w:eastAsia="ru-RU"/>
        </w:rPr>
        <w:t>Виллари</w:t>
      </w:r>
      <w:proofErr w:type="spellEnd"/>
      <w:r w:rsidR="00807A54" w:rsidRPr="00AB278E">
        <w:rPr>
          <w:rFonts w:eastAsia="Times New Roman"/>
          <w:bCs w:val="0"/>
          <w:lang w:eastAsia="ru-RU"/>
        </w:rPr>
        <w:t xml:space="preserve"> (</w:t>
      </w:r>
      <w:proofErr w:type="spellStart"/>
      <w:r w:rsidR="00807A54" w:rsidRPr="00AB278E">
        <w:rPr>
          <w:rFonts w:eastAsia="Times New Roman"/>
          <w:bCs w:val="0"/>
          <w:lang w:eastAsia="ru-RU"/>
        </w:rPr>
        <w:t>Villari</w:t>
      </w:r>
      <w:proofErr w:type="spellEnd"/>
      <w:r w:rsidR="00807A54" w:rsidRPr="00AB278E">
        <w:rPr>
          <w:rFonts w:eastAsia="Times New Roman"/>
          <w:bCs w:val="0"/>
          <w:lang w:eastAsia="ru-RU"/>
        </w:rPr>
        <w:t xml:space="preserve">), </w:t>
      </w:r>
      <w:proofErr w:type="spellStart"/>
      <w:r w:rsidR="00807A54" w:rsidRPr="00AB278E">
        <w:rPr>
          <w:rFonts w:eastAsia="Times New Roman"/>
          <w:bCs w:val="0"/>
          <w:lang w:eastAsia="ru-RU"/>
        </w:rPr>
        <w:t>Сисмонди</w:t>
      </w:r>
      <w:proofErr w:type="spellEnd"/>
      <w:r w:rsidR="00807A54" w:rsidRPr="00AB278E">
        <w:rPr>
          <w:rFonts w:eastAsia="Times New Roman"/>
          <w:bCs w:val="0"/>
          <w:lang w:eastAsia="ru-RU"/>
        </w:rPr>
        <w:t xml:space="preserve"> (</w:t>
      </w:r>
      <w:proofErr w:type="spellStart"/>
      <w:r w:rsidR="00807A54" w:rsidRPr="00AB278E">
        <w:rPr>
          <w:rFonts w:eastAsia="Times New Roman"/>
          <w:bCs w:val="0"/>
          <w:lang w:eastAsia="ru-RU"/>
        </w:rPr>
        <w:t>Sisrnondi</w:t>
      </w:r>
      <w:proofErr w:type="spellEnd"/>
      <w:r w:rsidR="00807A54" w:rsidRPr="00AB278E">
        <w:rPr>
          <w:rFonts w:eastAsia="Times New Roman"/>
          <w:bCs w:val="0"/>
          <w:lang w:eastAsia="ru-RU"/>
        </w:rPr>
        <w:t xml:space="preserve">) до нас дошел необычный факт о «переливании» крови, произведенном папе </w:t>
      </w:r>
      <w:r w:rsidR="00807A54" w:rsidRPr="00AB278E">
        <w:rPr>
          <w:rFonts w:eastAsia="Times New Roman"/>
          <w:b/>
          <w:bCs w:val="0"/>
          <w:lang w:eastAsia="ru-RU"/>
        </w:rPr>
        <w:t>Иннокентию VIII</w:t>
      </w:r>
      <w:r w:rsidRPr="00AB278E">
        <w:t xml:space="preserve"> </w:t>
      </w:r>
      <w:r w:rsidR="00807A54" w:rsidRPr="00AB278E">
        <w:rPr>
          <w:rFonts w:eastAsia="Times New Roman"/>
          <w:bCs w:val="0"/>
          <w:lang w:eastAsia="ru-RU"/>
        </w:rPr>
        <w:t xml:space="preserve"> для омоложения (1492 г.). Врач взял кровь у трех мальчиков десяти лет, чтобы приготовить лекарство для папы. Этот эксперимент закончился печально: дети погибли от анемии, папа — от старости. </w:t>
      </w:r>
    </w:p>
    <w:p w:rsidR="004E14B2" w:rsidRDefault="004E14B2" w:rsidP="004E14B2">
      <w:pPr>
        <w:pStyle w:val="a5"/>
        <w:spacing w:after="0" w:line="240" w:lineRule="auto"/>
        <w:ind w:left="780"/>
        <w:jc w:val="both"/>
        <w:rPr>
          <w:rFonts w:eastAsia="Times New Roman"/>
          <w:b/>
          <w:bCs w:val="0"/>
          <w:lang w:eastAsia="ru-RU"/>
        </w:rPr>
      </w:pPr>
    </w:p>
    <w:p w:rsidR="004E14B2" w:rsidRDefault="00807A54" w:rsidP="004E14B2">
      <w:pPr>
        <w:pStyle w:val="a5"/>
        <w:spacing w:after="0" w:line="240" w:lineRule="auto"/>
        <w:ind w:left="780"/>
        <w:jc w:val="both"/>
        <w:rPr>
          <w:rFonts w:eastAsia="Times New Roman"/>
          <w:bCs w:val="0"/>
          <w:lang w:eastAsia="ru-RU"/>
        </w:rPr>
      </w:pPr>
      <w:proofErr w:type="gramStart"/>
      <w:r w:rsidRPr="00AB278E">
        <w:rPr>
          <w:rFonts w:eastAsia="Times New Roman"/>
          <w:bCs w:val="0"/>
          <w:lang w:eastAsia="ru-RU"/>
        </w:rPr>
        <w:t xml:space="preserve">Новый этап в истории переливания </w:t>
      </w:r>
      <w:r w:rsidR="00AB278E" w:rsidRPr="00AB278E">
        <w:rPr>
          <w:rFonts w:eastAsia="Times New Roman"/>
          <w:bCs w:val="0"/>
          <w:lang w:eastAsia="ru-RU"/>
        </w:rPr>
        <w:t xml:space="preserve"> </w:t>
      </w:r>
      <w:r w:rsidRPr="00AB278E">
        <w:rPr>
          <w:rFonts w:eastAsia="Times New Roman"/>
          <w:bCs w:val="0"/>
          <w:lang w:eastAsia="ru-RU"/>
        </w:rPr>
        <w:t xml:space="preserve">крови начинается открытием в 1628 г. </w:t>
      </w:r>
      <w:r w:rsidRPr="00AB278E">
        <w:rPr>
          <w:rFonts w:eastAsia="Times New Roman"/>
          <w:b/>
          <w:bCs w:val="0"/>
          <w:lang w:eastAsia="ru-RU"/>
        </w:rPr>
        <w:t>Вильямом Гарвеем</w:t>
      </w:r>
      <w:r w:rsidRPr="00AB278E">
        <w:rPr>
          <w:rFonts w:eastAsia="Times New Roman"/>
          <w:bCs w:val="0"/>
          <w:lang w:eastAsia="ru-RU"/>
        </w:rPr>
        <w:t xml:space="preserve"> (W.</w:t>
      </w:r>
      <w:proofErr w:type="gramEnd"/>
      <w:r w:rsidRPr="00AB278E">
        <w:rPr>
          <w:rFonts w:eastAsia="Times New Roman"/>
          <w:bCs w:val="0"/>
          <w:lang w:eastAsia="ru-RU"/>
        </w:rPr>
        <w:t xml:space="preserve"> </w:t>
      </w:r>
      <w:proofErr w:type="spellStart"/>
      <w:r w:rsidRPr="00AB278E">
        <w:rPr>
          <w:rFonts w:eastAsia="Times New Roman"/>
          <w:bCs w:val="0"/>
          <w:lang w:eastAsia="ru-RU"/>
        </w:rPr>
        <w:t>Harvey</w:t>
      </w:r>
      <w:proofErr w:type="spellEnd"/>
      <w:r w:rsidRPr="00AB278E">
        <w:rPr>
          <w:rFonts w:eastAsia="Times New Roman"/>
          <w:bCs w:val="0"/>
          <w:lang w:eastAsia="ru-RU"/>
        </w:rPr>
        <w:t xml:space="preserve">, 1578—1657) двух кругов кровообращения. история переливания крови - </w:t>
      </w:r>
      <w:proofErr w:type="spellStart"/>
      <w:r w:rsidRPr="00AB278E">
        <w:rPr>
          <w:rFonts w:eastAsia="Times New Roman"/>
          <w:bCs w:val="0"/>
          <w:lang w:eastAsia="ru-RU"/>
        </w:rPr>
        <w:t>гален</w:t>
      </w:r>
      <w:proofErr w:type="spellEnd"/>
      <w:proofErr w:type="gramStart"/>
      <w:r w:rsidRPr="00AB278E">
        <w:rPr>
          <w:rFonts w:eastAsia="Times New Roman"/>
          <w:bCs w:val="0"/>
          <w:lang w:eastAsia="ru-RU"/>
        </w:rPr>
        <w:t xml:space="preserve"> В</w:t>
      </w:r>
      <w:proofErr w:type="gramEnd"/>
      <w:r w:rsidRPr="00AB278E">
        <w:rPr>
          <w:rFonts w:eastAsia="Times New Roman"/>
          <w:bCs w:val="0"/>
          <w:lang w:eastAsia="ru-RU"/>
        </w:rPr>
        <w:t xml:space="preserve"> 1654 г. </w:t>
      </w:r>
      <w:proofErr w:type="spellStart"/>
      <w:r w:rsidRPr="00AB278E">
        <w:rPr>
          <w:rFonts w:eastAsia="Times New Roman"/>
          <w:bCs w:val="0"/>
          <w:lang w:eastAsia="ru-RU"/>
        </w:rPr>
        <w:t>Фолли</w:t>
      </w:r>
      <w:proofErr w:type="spellEnd"/>
      <w:r w:rsidRPr="00AB278E">
        <w:rPr>
          <w:rFonts w:eastAsia="Times New Roman"/>
          <w:bCs w:val="0"/>
          <w:lang w:eastAsia="ru-RU"/>
        </w:rPr>
        <w:t xml:space="preserve"> из местечка </w:t>
      </w:r>
      <w:proofErr w:type="spellStart"/>
      <w:r w:rsidRPr="00AB278E">
        <w:rPr>
          <w:rFonts w:eastAsia="Times New Roman"/>
          <w:bCs w:val="0"/>
          <w:lang w:eastAsia="ru-RU"/>
        </w:rPr>
        <w:t>Поппи</w:t>
      </w:r>
      <w:proofErr w:type="spellEnd"/>
      <w:r w:rsidRPr="00AB278E">
        <w:rPr>
          <w:rFonts w:eastAsia="Times New Roman"/>
          <w:bCs w:val="0"/>
          <w:lang w:eastAsia="ru-RU"/>
        </w:rPr>
        <w:t xml:space="preserve"> в Италии отправил письмо правителю Тосканы, в котором предлагал производить переливание крови от людей с помощью серебряных или золотых канюль. Письмо осталось без ответа. Только в 1935 г. члены I Международного конгресса по переливанию </w:t>
      </w:r>
      <w:r w:rsidRPr="00AB278E">
        <w:rPr>
          <w:rFonts w:eastAsia="Times New Roman"/>
          <w:bCs w:val="0"/>
          <w:lang w:eastAsia="ru-RU"/>
        </w:rPr>
        <w:lastRenderedPageBreak/>
        <w:t xml:space="preserve">крови отдали должное этой идее и прикрепили мемориальную доску на доме, где жил </w:t>
      </w:r>
      <w:proofErr w:type="spellStart"/>
      <w:r w:rsidRPr="00AB278E">
        <w:rPr>
          <w:rFonts w:eastAsia="Times New Roman"/>
          <w:bCs w:val="0"/>
          <w:lang w:eastAsia="ru-RU"/>
        </w:rPr>
        <w:t>Фолли</w:t>
      </w:r>
      <w:proofErr w:type="spellEnd"/>
      <w:r w:rsidRPr="00AB278E">
        <w:rPr>
          <w:rFonts w:eastAsia="Times New Roman"/>
          <w:bCs w:val="0"/>
          <w:lang w:eastAsia="ru-RU"/>
        </w:rPr>
        <w:t xml:space="preserve">. Известны и многие другие, менее достоверные, факты. </w:t>
      </w:r>
      <w:proofErr w:type="gramStart"/>
      <w:r w:rsidRPr="00AB278E">
        <w:rPr>
          <w:rFonts w:eastAsia="Times New Roman"/>
          <w:bCs w:val="0"/>
          <w:lang w:eastAsia="ru-RU"/>
        </w:rPr>
        <w:t xml:space="preserve">По литературным данным, первое переливание крови животным осуществлено англичанином Ричардом </w:t>
      </w:r>
      <w:proofErr w:type="spellStart"/>
      <w:r w:rsidRPr="00AB278E">
        <w:rPr>
          <w:rFonts w:eastAsia="Times New Roman"/>
          <w:bCs w:val="0"/>
          <w:lang w:eastAsia="ru-RU"/>
        </w:rPr>
        <w:t>Ловером</w:t>
      </w:r>
      <w:proofErr w:type="spellEnd"/>
      <w:r w:rsidRPr="00AB278E">
        <w:rPr>
          <w:rFonts w:eastAsia="Times New Roman"/>
          <w:bCs w:val="0"/>
          <w:lang w:eastAsia="ru-RU"/>
        </w:rPr>
        <w:t xml:space="preserve"> (R.</w:t>
      </w:r>
      <w:proofErr w:type="gramEnd"/>
      <w:r w:rsidRPr="00AB278E">
        <w:rPr>
          <w:rFonts w:eastAsia="Times New Roman"/>
          <w:bCs w:val="0"/>
          <w:lang w:eastAsia="ru-RU"/>
        </w:rPr>
        <w:t xml:space="preserve"> </w:t>
      </w:r>
      <w:proofErr w:type="spellStart"/>
      <w:proofErr w:type="gramStart"/>
      <w:r w:rsidRPr="00AB278E">
        <w:rPr>
          <w:rFonts w:eastAsia="Times New Roman"/>
          <w:bCs w:val="0"/>
          <w:lang w:eastAsia="ru-RU"/>
        </w:rPr>
        <w:t>Lower</w:t>
      </w:r>
      <w:proofErr w:type="spellEnd"/>
      <w:r w:rsidRPr="00AB278E">
        <w:rPr>
          <w:rFonts w:eastAsia="Times New Roman"/>
          <w:bCs w:val="0"/>
          <w:lang w:eastAsia="ru-RU"/>
        </w:rPr>
        <w:t>, 1631—1691), который в 1665 г. произвел полное замещение крови одной собаки кровью другой, а позднее от собаки к человеку.</w:t>
      </w:r>
      <w:proofErr w:type="gramEnd"/>
      <w:r w:rsidRPr="00AB278E">
        <w:rPr>
          <w:rFonts w:eastAsia="Times New Roman"/>
          <w:bCs w:val="0"/>
          <w:lang w:eastAsia="ru-RU"/>
        </w:rPr>
        <w:t xml:space="preserve"> </w:t>
      </w:r>
      <w:proofErr w:type="gramStart"/>
      <w:r w:rsidRPr="00AB278E">
        <w:rPr>
          <w:rFonts w:eastAsia="Times New Roman"/>
          <w:bCs w:val="0"/>
          <w:lang w:eastAsia="ru-RU"/>
        </w:rPr>
        <w:t xml:space="preserve">Однако ныне доказано, что подобные эксперименты проводил итальянский врач </w:t>
      </w:r>
      <w:proofErr w:type="spellStart"/>
      <w:r w:rsidRPr="00AB278E">
        <w:rPr>
          <w:rFonts w:eastAsia="Times New Roman"/>
          <w:bCs w:val="0"/>
          <w:lang w:eastAsia="ru-RU"/>
        </w:rPr>
        <w:t>Джероламо</w:t>
      </w:r>
      <w:proofErr w:type="spellEnd"/>
      <w:r w:rsidRPr="00AB278E">
        <w:rPr>
          <w:rFonts w:eastAsia="Times New Roman"/>
          <w:bCs w:val="0"/>
          <w:lang w:eastAsia="ru-RU"/>
        </w:rPr>
        <w:t xml:space="preserve"> </w:t>
      </w:r>
      <w:proofErr w:type="spellStart"/>
      <w:r w:rsidRPr="00AB278E">
        <w:rPr>
          <w:rFonts w:eastAsia="Times New Roman"/>
          <w:bCs w:val="0"/>
          <w:lang w:eastAsia="ru-RU"/>
        </w:rPr>
        <w:t>Кардано</w:t>
      </w:r>
      <w:proofErr w:type="spellEnd"/>
      <w:r w:rsidRPr="00AB278E">
        <w:rPr>
          <w:rFonts w:eastAsia="Times New Roman"/>
          <w:bCs w:val="0"/>
          <w:lang w:eastAsia="ru-RU"/>
        </w:rPr>
        <w:t xml:space="preserve"> (J.</w:t>
      </w:r>
      <w:proofErr w:type="gramEnd"/>
      <w:r w:rsidRPr="00AB278E">
        <w:rPr>
          <w:rFonts w:eastAsia="Times New Roman"/>
          <w:bCs w:val="0"/>
          <w:lang w:eastAsia="ru-RU"/>
        </w:rPr>
        <w:t xml:space="preserve"> </w:t>
      </w:r>
      <w:proofErr w:type="spellStart"/>
      <w:proofErr w:type="gramStart"/>
      <w:r w:rsidRPr="00AB278E">
        <w:rPr>
          <w:rFonts w:eastAsia="Times New Roman"/>
          <w:bCs w:val="0"/>
          <w:lang w:eastAsia="ru-RU"/>
        </w:rPr>
        <w:t>Cardano</w:t>
      </w:r>
      <w:proofErr w:type="spellEnd"/>
      <w:r w:rsidRPr="00AB278E">
        <w:rPr>
          <w:rFonts w:eastAsia="Times New Roman"/>
          <w:bCs w:val="0"/>
          <w:lang w:eastAsia="ru-RU"/>
        </w:rPr>
        <w:t>, 1501— 1576).</w:t>
      </w:r>
      <w:proofErr w:type="gramEnd"/>
      <w:r w:rsidRPr="00AB278E">
        <w:rPr>
          <w:rFonts w:eastAsia="Times New Roman"/>
          <w:bCs w:val="0"/>
          <w:lang w:eastAsia="ru-RU"/>
        </w:rPr>
        <w:t xml:space="preserve"> На основании результатов эксперимента он считал, что переливание крови может быть осуществлено при остром кровотечении. Этот и последующие опыты дали толчок к целой серии экспериментов по замещению крови. </w:t>
      </w:r>
    </w:p>
    <w:p w:rsidR="004E14B2" w:rsidRDefault="004E14B2" w:rsidP="004E14B2">
      <w:pPr>
        <w:pStyle w:val="a5"/>
        <w:spacing w:after="0" w:line="240" w:lineRule="auto"/>
        <w:ind w:left="780"/>
        <w:jc w:val="both"/>
        <w:rPr>
          <w:rFonts w:eastAsia="Times New Roman"/>
          <w:bCs w:val="0"/>
          <w:lang w:eastAsia="ru-RU"/>
        </w:rPr>
      </w:pPr>
    </w:p>
    <w:p w:rsidR="00807A54" w:rsidRPr="004E14B2" w:rsidRDefault="004E14B2" w:rsidP="004E14B2">
      <w:pPr>
        <w:pStyle w:val="a5"/>
        <w:spacing w:after="0" w:line="240" w:lineRule="auto"/>
        <w:ind w:left="780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4455160</wp:posOffset>
            </wp:positionH>
            <wp:positionV relativeFrom="paragraph">
              <wp:posOffset>163195</wp:posOffset>
            </wp:positionV>
            <wp:extent cx="2277745" cy="2124075"/>
            <wp:effectExtent l="19050" t="0" r="8255" b="0"/>
            <wp:wrapTight wrapText="bothSides">
              <wp:wrapPolygon edited="0">
                <wp:start x="-181" y="0"/>
                <wp:lineTo x="-181" y="21503"/>
                <wp:lineTo x="21678" y="21503"/>
                <wp:lineTo x="21678" y="0"/>
                <wp:lineTo x="-181" y="0"/>
              </wp:wrapPolygon>
            </wp:wrapTight>
            <wp:docPr id="13" name="preview-image" descr="http://pkspk.ru/new/wp-content/uploads/2014/06/45537949_JeanBaptiste_Den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kspk.ru/new/wp-content/uploads/2014/06/45537949_JeanBaptiste_Deny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A54" w:rsidRPr="00AB278E">
        <w:rPr>
          <w:rFonts w:eastAsia="Times New Roman"/>
          <w:bCs w:val="0"/>
          <w:lang w:eastAsia="ru-RU"/>
        </w:rPr>
        <w:t xml:space="preserve">Первая трансфузия крови человеку (1667 г.) связана с именами </w:t>
      </w:r>
      <w:r w:rsidR="00807A54" w:rsidRPr="00AB278E">
        <w:rPr>
          <w:rFonts w:eastAsia="Times New Roman"/>
          <w:b/>
          <w:bCs w:val="0"/>
          <w:lang w:eastAsia="ru-RU"/>
        </w:rPr>
        <w:t xml:space="preserve">Ж.-Б. </w:t>
      </w:r>
      <w:proofErr w:type="spellStart"/>
      <w:r w:rsidR="00807A54" w:rsidRPr="00AB278E">
        <w:rPr>
          <w:rFonts w:eastAsia="Times New Roman"/>
          <w:b/>
          <w:bCs w:val="0"/>
          <w:lang w:eastAsia="ru-RU"/>
        </w:rPr>
        <w:t>Дени</w:t>
      </w:r>
      <w:proofErr w:type="spellEnd"/>
      <w:r>
        <w:rPr>
          <w:rFonts w:eastAsia="Times New Roman"/>
          <w:bCs w:val="0"/>
          <w:lang w:eastAsia="ru-RU"/>
        </w:rPr>
        <w:t xml:space="preserve">, </w:t>
      </w:r>
      <w:r w:rsidR="00807A54" w:rsidRPr="004E14B2">
        <w:rPr>
          <w:rFonts w:eastAsia="Times New Roman"/>
          <w:bCs w:val="0"/>
          <w:lang w:eastAsia="ru-RU"/>
        </w:rPr>
        <w:t>впоследствии професс</w:t>
      </w:r>
      <w:r>
        <w:rPr>
          <w:rFonts w:eastAsia="Times New Roman"/>
          <w:bCs w:val="0"/>
          <w:lang w:eastAsia="ru-RU"/>
        </w:rPr>
        <w:t xml:space="preserve">ора медицины, и хирурга </w:t>
      </w:r>
      <w:proofErr w:type="spellStart"/>
      <w:r>
        <w:rPr>
          <w:rFonts w:eastAsia="Times New Roman"/>
          <w:bCs w:val="0"/>
          <w:lang w:eastAsia="ru-RU"/>
        </w:rPr>
        <w:t>Эммерец</w:t>
      </w:r>
      <w:proofErr w:type="spellEnd"/>
      <w:r>
        <w:rPr>
          <w:rFonts w:eastAsia="Times New Roman"/>
          <w:bCs w:val="0"/>
          <w:lang w:eastAsia="ru-RU"/>
        </w:rPr>
        <w:t xml:space="preserve">, </w:t>
      </w:r>
      <w:r w:rsidR="00807A54" w:rsidRPr="004E14B2">
        <w:rPr>
          <w:rFonts w:eastAsia="Times New Roman"/>
          <w:bCs w:val="0"/>
          <w:lang w:eastAsia="ru-RU"/>
        </w:rPr>
        <w:t xml:space="preserve">которые произвели переливание крови от животного (ягненка) человеку. В дальнейшем Ж.-Б. </w:t>
      </w:r>
      <w:proofErr w:type="spellStart"/>
      <w:r w:rsidR="00807A54" w:rsidRPr="004E14B2">
        <w:rPr>
          <w:rFonts w:eastAsia="Times New Roman"/>
          <w:bCs w:val="0"/>
          <w:lang w:eastAsia="ru-RU"/>
        </w:rPr>
        <w:t>Дени</w:t>
      </w:r>
      <w:proofErr w:type="spellEnd"/>
      <w:r w:rsidR="00807A54" w:rsidRPr="004E14B2">
        <w:rPr>
          <w:rFonts w:eastAsia="Times New Roman"/>
          <w:bCs w:val="0"/>
          <w:lang w:eastAsia="ru-RU"/>
        </w:rPr>
        <w:t xml:space="preserve"> произвел еще несколько подобных переливаний. Он писал: </w:t>
      </w:r>
      <w:proofErr w:type="gramStart"/>
      <w:r w:rsidR="00807A54" w:rsidRPr="004E14B2">
        <w:rPr>
          <w:rFonts w:eastAsia="Times New Roman"/>
          <w:bCs w:val="0"/>
          <w:lang w:eastAsia="ru-RU"/>
        </w:rPr>
        <w:t>«Животные не портят своего здоровья ни излишеством в пище и питье, ни сильными страстями; над животными можно употребить насилие, чего нельзя и опасно делать с людьми; животных можно приготовить к этой операции отборной пищей и, если молоко и мясо животных составляют питательную пищу для больных и здоровых людей, почему же не употребить их кровь?»</w:t>
      </w:r>
      <w:proofErr w:type="gramEnd"/>
      <w:r w:rsidR="00807A54" w:rsidRPr="004E14B2">
        <w:rPr>
          <w:rFonts w:eastAsia="Times New Roman"/>
          <w:bCs w:val="0"/>
          <w:lang w:eastAsia="ru-RU"/>
        </w:rPr>
        <w:t xml:space="preserve"> Впервые применения внутривенные вливания Кристофер </w:t>
      </w:r>
      <w:proofErr w:type="spellStart"/>
      <w:r w:rsidR="00807A54" w:rsidRPr="004E14B2">
        <w:rPr>
          <w:rFonts w:eastAsia="Times New Roman"/>
          <w:bCs w:val="0"/>
          <w:lang w:eastAsia="ru-RU"/>
        </w:rPr>
        <w:t>Рэн</w:t>
      </w:r>
      <w:proofErr w:type="spellEnd"/>
      <w:r w:rsidR="00807A54" w:rsidRPr="004E14B2">
        <w:rPr>
          <w:rFonts w:eastAsia="Times New Roman"/>
          <w:bCs w:val="0"/>
          <w:lang w:eastAsia="ru-RU"/>
        </w:rPr>
        <w:t xml:space="preserve">, </w:t>
      </w:r>
      <w:r>
        <w:rPr>
          <w:rFonts w:eastAsia="Times New Roman"/>
          <w:bCs w:val="0"/>
          <w:lang w:eastAsia="ru-RU"/>
        </w:rPr>
        <w:t>(</w:t>
      </w:r>
      <w:r w:rsidR="00807A54" w:rsidRPr="004E14B2">
        <w:rPr>
          <w:rFonts w:eastAsia="Times New Roman"/>
          <w:bCs w:val="0"/>
          <w:lang w:eastAsia="ru-RU"/>
        </w:rPr>
        <w:t>1632-1723), член Лондонского Королевского общества (первой в мире академии наук), используя птичье перо (вместо инъекционной иглы) и пузыри рыб и животных (вместо шприца). (</w:t>
      </w:r>
      <w:proofErr w:type="spellStart"/>
      <w:r w:rsidR="00807A54" w:rsidRPr="004E14B2">
        <w:rPr>
          <w:rFonts w:eastAsia="Times New Roman"/>
          <w:bCs w:val="0"/>
          <w:lang w:eastAsia="ru-RU"/>
        </w:rPr>
        <w:t>Цит</w:t>
      </w:r>
      <w:proofErr w:type="spellEnd"/>
      <w:r w:rsidR="00807A54" w:rsidRPr="004E14B2">
        <w:rPr>
          <w:rFonts w:eastAsia="Times New Roman"/>
          <w:bCs w:val="0"/>
          <w:lang w:eastAsia="ru-RU"/>
        </w:rPr>
        <w:t xml:space="preserve">. по А. П. Зильберу, 1999). Многочисленные эксперименты различного характера принесли наряду с успешными результатами целый ряд неудач. Это привело к тому, что палата депутатов Франции приняла в 1670 г. указ о запрещении экспериментов по переливанию крови. В 1675 г. Ватикан издал запретительный эдикт на переливания крови. Запрет на длительное время затормозил изучение данного вопроса. </w:t>
      </w:r>
      <w:proofErr w:type="gramStart"/>
      <w:r w:rsidR="00807A54" w:rsidRPr="004E14B2">
        <w:rPr>
          <w:rFonts w:eastAsia="Times New Roman"/>
          <w:bCs w:val="0"/>
          <w:lang w:eastAsia="ru-RU"/>
        </w:rPr>
        <w:t xml:space="preserve">В 1819 г. англичанин Джеймс </w:t>
      </w:r>
      <w:proofErr w:type="spellStart"/>
      <w:r w:rsidR="00807A54" w:rsidRPr="004E14B2">
        <w:rPr>
          <w:rFonts w:eastAsia="Times New Roman"/>
          <w:bCs w:val="0"/>
          <w:lang w:eastAsia="ru-RU"/>
        </w:rPr>
        <w:t>Бланделл</w:t>
      </w:r>
      <w:proofErr w:type="spellEnd"/>
      <w:r w:rsidR="00807A54" w:rsidRPr="004E14B2">
        <w:rPr>
          <w:rFonts w:eastAsia="Times New Roman"/>
          <w:bCs w:val="0"/>
          <w:lang w:eastAsia="ru-RU"/>
        </w:rPr>
        <w:t xml:space="preserve"> (J.</w:t>
      </w:r>
      <w:proofErr w:type="gramEnd"/>
      <w:r w:rsidR="00807A54" w:rsidRPr="004E14B2">
        <w:rPr>
          <w:rFonts w:eastAsia="Times New Roman"/>
          <w:bCs w:val="0"/>
          <w:lang w:eastAsia="ru-RU"/>
        </w:rPr>
        <w:t xml:space="preserve"> </w:t>
      </w:r>
      <w:proofErr w:type="spellStart"/>
      <w:proofErr w:type="gramStart"/>
      <w:r w:rsidR="00807A54" w:rsidRPr="004E14B2">
        <w:rPr>
          <w:rFonts w:eastAsia="Times New Roman"/>
          <w:bCs w:val="0"/>
          <w:lang w:eastAsia="ru-RU"/>
        </w:rPr>
        <w:t>Blundell</w:t>
      </w:r>
      <w:proofErr w:type="spellEnd"/>
      <w:r w:rsidR="00807A54" w:rsidRPr="004E14B2">
        <w:rPr>
          <w:rFonts w:eastAsia="Times New Roman"/>
          <w:bCs w:val="0"/>
          <w:lang w:eastAsia="ru-RU"/>
        </w:rPr>
        <w:t>, 1790—1877) впервые в истории произвел переливание крови от человека человеку.</w:t>
      </w:r>
      <w:proofErr w:type="gramEnd"/>
      <w:r w:rsidR="00807A54" w:rsidRPr="004E14B2">
        <w:rPr>
          <w:rFonts w:eastAsia="Times New Roman"/>
          <w:bCs w:val="0"/>
          <w:lang w:eastAsia="ru-RU"/>
        </w:rPr>
        <w:t xml:space="preserve"> Особенность техники, примененной Д. </w:t>
      </w:r>
      <w:proofErr w:type="spellStart"/>
      <w:r w:rsidR="00807A54" w:rsidRPr="004E14B2">
        <w:rPr>
          <w:rFonts w:eastAsia="Times New Roman"/>
          <w:bCs w:val="0"/>
          <w:lang w:eastAsia="ru-RU"/>
        </w:rPr>
        <w:t>Бланделлом</w:t>
      </w:r>
      <w:proofErr w:type="spellEnd"/>
      <w:r w:rsidR="00807A54" w:rsidRPr="004E14B2">
        <w:rPr>
          <w:rFonts w:eastAsia="Times New Roman"/>
          <w:bCs w:val="0"/>
          <w:lang w:eastAsia="ru-RU"/>
        </w:rPr>
        <w:t xml:space="preserve">, заключалась в том, что в специально сконструированном аппарате кровь подогревалась и тем замедлялась ее свертываемость. Кроме того, он предлагал вводить кровь медленно, наблюдая за состоянием больного. При появлении какой-либо реакции рекомендовал переливание крови от этого донора прекратить и взять кровь от другого человека. </w:t>
      </w:r>
    </w:p>
    <w:p w:rsidR="00F42725" w:rsidRPr="00AB278E" w:rsidRDefault="004E14B2"/>
    <w:sectPr w:rsidR="00F42725" w:rsidRPr="00AB278E" w:rsidSect="00807A54">
      <w:pgSz w:w="11906" w:h="16838" w:code="9"/>
      <w:pgMar w:top="851" w:right="707" w:bottom="851" w:left="199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FA5"/>
    <w:multiLevelType w:val="hybridMultilevel"/>
    <w:tmpl w:val="641AB6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7A54"/>
    <w:rsid w:val="00074393"/>
    <w:rsid w:val="004E14B2"/>
    <w:rsid w:val="00807A54"/>
    <w:rsid w:val="00983E49"/>
    <w:rsid w:val="009E6463"/>
    <w:rsid w:val="009F22F7"/>
    <w:rsid w:val="00A91D57"/>
    <w:rsid w:val="00AB278E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A54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A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27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2017-12-18T07:45:00Z</dcterms:created>
  <dcterms:modified xsi:type="dcterms:W3CDTF">2017-12-18T07:45:00Z</dcterms:modified>
</cp:coreProperties>
</file>