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3B" w:rsidRPr="0014173B" w:rsidRDefault="0014173B" w:rsidP="001417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моллюски 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высокоорганизованные животные среди беспозвоночных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сравнительно небольшая группа (около 730 видов) морских хищников, эволюция которых связана с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редукцией раковины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Лишь у самых примитивных четырехжаберных моллюсков имеется наружная раковина. Остальные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двужаберные головоногие,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способные к быстрым и длительным передвижениям, имеют лишь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рудименты раковины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играющие роль внутренних скелетных образований.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Головоногие обычно крупные животные, длина их тела бывает не менее 1 см. Среди глубоководных форм встречаются гиганты до 18 м. Пелагические головоногие (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кальмары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обтекаемую форму тела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(похожи на ракету), они передвигаются наиболее быстро. На заднем конце их тела имеются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плавники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стабилизаторы движения. Бентосные формы —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осьминоги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имеют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мешковидное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тело, передний конец которого образует своеобразный парашют за счет сросшихся оснований щупалец.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Внешнее строение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4BA30" wp14:editId="35378394">
            <wp:simplePos x="0" y="0"/>
            <wp:positionH relativeFrom="column">
              <wp:posOffset>4055745</wp:posOffset>
            </wp:positionH>
            <wp:positionV relativeFrom="paragraph">
              <wp:posOffset>1095375</wp:posOffset>
            </wp:positionV>
            <wp:extent cx="2818130" cy="2018030"/>
            <wp:effectExtent l="0" t="0" r="1270" b="1270"/>
            <wp:wrapSquare wrapText="bothSides"/>
            <wp:docPr id="1" name="Рисунок 1" descr="http://mtdata.ru/u15/photo96AB/20630977437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data.ru/u15/photo96AB/20630977437-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головоногих моллюсков состоит из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головы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туловища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Нога, характерная для всех моллюсков, у них сильно видоизменена. Задняя часть ноги превратилась в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воронку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ническую трубку, ведущую в мантийную полость. Воронка расположена сзади головы на брюшной стороне тела. Она является органом, при помощи которого моллюски плавают. У головоногого моллюска из рода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Nautilus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сохранил многие наиболее древние черты строения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воронка образуется свертыванием в трубочку листовидной ноги, имеющей обычную широкую подошву. При этом завертывающиеся края ноги не срастаются. Наутилусы при помощи ноги либо медленно ползают по дну, либо поднимаются и медленно плавают, переносимые течениями. У других головоногих моллюсков лопасти воронки бывают первично раздельными, а у взрослых животных срастаются в цельную трубку.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рта венцом расположены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щупальца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усажены несколькими рядами сильных присосок и обладают мощной мускулатурой. Оказывается, что щупальца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воронка, являются гомологами части ноги.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Щупалец у большинства головоногих 8 (у восьминогих) или 10 (у десятиногих), у примитивных моллюсков из рода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Nautilus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90.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Щупальца служат для захвата пищи и передвижения; последнее свойственно преимущественно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бентосным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восьминогим, которые ходят по дну на своих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ногощупальцах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Присоски на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щульпальцах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многих видов вооружены хитиновыми крючьями.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десятиногих (каракатица, кальмары) два из десяти щупалец значительно длиннее других и усажены на расширенных концах присосками.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- ловчие щупальца.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Мантия и мантийная полость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Мантия покрывает все тулови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спинной сторо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она срастается с телом, на брюшной стороне прикрывает обширную мантийную полость. Мантийная полость сообщается с внешней средой при помощи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широкой поперечной щели, находящейся между мантией и телом и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идущей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переднему краю мантии позади воронки. Стенка мантии очень мускулиста.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мускулистой мантии и воронки представляет собой приспособление, при помощи которого головоногие плавают, причем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двигаются задним концом тела вперед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— своеобразный «ракетный»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реактивный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двигатель. В двух местах на внутренней стенке мант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 воронки имеются хрящевые выступы, называемые запонками. Когда мускулатура мантии сокращается и прижимается к телу, передний край мантии при помощи запонок как бы «пристегивается» к углублениям в основании воронки и щель, ведущая в мантийную полость, замыкается. При этом вода с силой выталкивается из мантийной полости через воронку. Тело животного отбрасывается толчком на некоторое расстояние назад. Затем следует расслабление мышц мантии, запонки «отстегиваются» и вода всасывается через мантийную щель в мантийную полость. Снова сжимается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мантия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тело получает новый толчок. Таким образом, быстро следующие друг за другом попеременно сжатие и растяжение мышц мантии дают возможность головоногим плыть с большой скоростью (кальмары). Этот же механизм создает циркуляцию воды в мантийной полости, обеспечивающую дыхание (газообмен).</w:t>
      </w:r>
    </w:p>
    <w:p w:rsid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мантийной полости расположены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головоногих одна пара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жабр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только у наутилуса их 2 пары. Кроме того, в мантийную полость открываются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анальное отверстие, пара выделительных отверстий, половые отверстия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36E6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головоногих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раковины нет совсем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(осьминоги) или она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рудиментарна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тонкая раковина имеется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наутилуса.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иметь в виду, что род наутилу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- весьма древний, очень мало изменившийся со времен палеозоя. 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двужаберных головоногих характерна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недоразвитая раковина.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полно спиральная раковина сохранилась лишь у небольшого моллюска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спирулы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ведущего донный образ жизни. У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каракатицы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раковины остается широкая и толстая пористая известковая пластинка, лежащая на спинной стороне под мантией. Она несет опорную функцию. У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кальмаров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раковина представлена узкой спинной пластинкой. Часть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осьминогов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под мантией две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конхиолиновые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палочки. Многие головоногие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полностью утеряли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раковину. Рудименты раковины играют роль скелетных образований.</w:t>
      </w:r>
    </w:p>
    <w:p w:rsidR="006E36E6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возникает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внутренний хрящевой скелет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несущий защитную и опорную функции. У двужаберных развита хрящевая головная капсула, окружающая центральную нервную систему и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статоцисты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хрящи оснований щупалец, плавников и запонок мантии. 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Пищеварительная система</w:t>
      </w:r>
      <w:r w:rsidR="006E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переднем конце тела и всегда окружен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кольцом щупалец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Рот ведет в мускулистую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глотку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вооружена мощными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роговыми челюстями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похожими на клюв попугая. В задней части глотки расположена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радула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глотку открываются протоки одной или двух пар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слюнных желез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 которых содержит пищеварительные ферменты.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Глотка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в узкий длинный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пищевод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открывающийся в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мешковидный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желудок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некоторых видов (например, у осьминогов) пищевод образует боковое выпячивание —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Желудок имеет большой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слепой придаток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открываются протоки обычно двухлопастной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желудка о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тходит </w:t>
      </w:r>
      <w:r w:rsidR="006E36E6" w:rsidRPr="006E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тонкая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кишка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делает петлю, направляясь вперед, и переходит в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прямую кишку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Прямая, или задняя, кишка открывается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анальным отверстием,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порошицей,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мантийной полости.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прямую кишку перед порошицей впадает проток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чернильного мешка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грушевидная железа выделяет чернильную жидкость, которая выбрасывается через анальное отверстие и создает в воде темное облако. Чернильная железа служит защитным приспособлением, которое помогает ее обладателю скрываться от преследования.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система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36E6" w:rsidRPr="006E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Жабры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головоногих расположены симметрично в мантийной полости в числе одной или двух пар.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имеют перистое строение. Эпителий жабр лишен ресничек, и циркуляция воды обеспечивается ритмичными сокращениями мускулатуры мантии.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Кровеносная система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Сердце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головоногих состоит обычно из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желудочка и двух предсердий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у наутилуса их четыре. От желудочка отходят две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аорты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головная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брюшная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разветвляющиеся на ряд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артерий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головоногих характерно большое развитие артериальных и венозных сосудов и капилляров, которые в коже и мышцах переходят друг в друга. Кровеносная система становится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почти замкнутой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лакуны и синусы менее обширны, чем у других моллюсков. Кровь из органов собирается по венозным синусами сосудам в полые вены, которые образуют слепые выпячивания, вдающиеся в стенки почек.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Кровь </w:t>
      </w:r>
      <w:proofErr w:type="gram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головоногих</w:t>
      </w:r>
      <w:proofErr w:type="gramEnd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голубого цвета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ее дыхательный пигмент —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гемоцианин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содержит медь.</w:t>
      </w:r>
    </w:p>
    <w:p w:rsidR="006E36E6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Вторичная полость тела и выделительная система</w:t>
      </w:r>
      <w:r w:rsidR="006E36E6" w:rsidRPr="006E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головоногих, как и у других моллюсков, происходит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редукция вторичной полости тела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целома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36E6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Выделительные органы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двумя или четырьмя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почками.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обычно начинаются воронками в перикардиальной полости (у некоторых форм почки теряют связь с перикардием) и открываются выделительными отверстиями в мантийной полости, по бокам от порошицы. 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Нервная система</w:t>
      </w:r>
      <w:r w:rsidR="006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Двужаберные головоногие превосходят высотой организации нервной системы всех беспозвоночных животных. Все ганглии, свойственные этим моллюскам, сближаются и образуют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головной мозг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общую нервную массу, окружающую начало пищевода. От задней части мозга отходят нервы, иннервирующие мантию и образующие в ее верхней части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больших звездчатых ганглия</w:t>
      </w:r>
      <w:r w:rsidR="00A3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73B" w:rsidRPr="0014173B" w:rsidRDefault="0014173B" w:rsidP="00A328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чувств</w:t>
      </w:r>
      <w:r w:rsidR="00A3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высокоразвиты.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Осязательные клетки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по всему телу, особенно они сконцентрированы на щупальцах.</w:t>
      </w:r>
      <w:r w:rsidR="00A3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обоняния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двужаберных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особые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обонятельные ямки</w:t>
      </w:r>
      <w:r w:rsidR="00A3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головоногих имеются сложно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устроенные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статоцисты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в хрящевой капс</w:t>
      </w:r>
      <w:r w:rsidR="00A3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уле, окружающей головной мозг.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Важнейшую роль в жизни головоногих, особенно в охоте за добычей, играют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глаза,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крупные и </w:t>
      </w:r>
      <w:r w:rsidR="00A3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устроенные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просто устроены глаза наутилуса</w:t>
      </w:r>
      <w:r w:rsidR="00A3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двужаберных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головоногих устроены значительно сложнее. Глаза каракатицы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имеют роговицу, радужину, хрусталик, стекловидное тело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очень сильно развитую сетчатку.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сходное  строение имеет глаз человека.</w:t>
      </w:r>
    </w:p>
    <w:p w:rsidR="00A3287D" w:rsidRDefault="00A3287D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7D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Половая система и размножение</w:t>
      </w:r>
      <w:r w:rsidR="00A3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головоногие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раздельнополы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у некоторых очень резко выражен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половой диморфизм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Половые железы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половые протоки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непарные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самок характерно наличие двух-трех парных и одной непарной </w:t>
      </w:r>
      <w:r w:rsidR="00A3287D" w:rsidRPr="00A3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половой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желез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выделяющих вещество, из которого образуется оболочка яиц. У самцов сперматозоиды заключены в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сперматофоры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формы.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представляет способ оплодотворения у головоногих моллюсков. Настоящего спаривания у них не происходит. У половозрелых самцов одно из щупалец сильно изменено, оно превращается в </w:t>
      </w:r>
      <w:proofErr w:type="spellStart"/>
      <w:r w:rsidR="00D7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гектокотилизирован</w:t>
      </w:r>
      <w:r w:rsidR="00A3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</w:t>
      </w:r>
      <w:proofErr w:type="spellEnd"/>
      <w:r w:rsidR="00A3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щупальце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гектокотиль</w:t>
      </w:r>
      <w:proofErr w:type="spellEnd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такого щупальца самец достает сперматофоры из своей мантийной полости и переносит их в мантийную полость самки. У некоторых головоногих, </w:t>
      </w:r>
      <w:r w:rsidR="00D7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у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кораблика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гектокотилизированное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щупальце имеет сложное строение. После наполнения щупальца сперматофорами оно отрывается и плавает самостоятельно, а затем забирается в мантийную полость самки, где происходит оплодотворение. Взамен оторвавшегося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гектокотиля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регенерирует новый.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ста лет назад такой крупный зоолог, как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 Кювье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ошибочно описал подобные щупальца головоногих как особых паразитических животных, дав им название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Hectocotylus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значит, имеющий сто присосок. Впрочем, за 2000 лет до Кювье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Аристотель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знал об измененных щупальцах у осьминогов и правильно описал их значение при оплодотворении.</w:t>
      </w:r>
    </w:p>
    <w:p w:rsidR="00D71E68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яйца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откладываются группами на различные подводные предметы (под камни и т. п.). Яйца одеты плотной оболочкой и очень богаты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желтком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прямое,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метаморфоза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яйца выходит маленький моллюск, похожий на взрослого.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  <w:r w:rsidR="00D7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D71E68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головоногих моллюсков (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Cephalopoda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разделяется на два подкласса: 1.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Четырехжаберные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Tetrabranchia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2.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Двужаберные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Dibranchia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173B" w:rsidRPr="0014173B" w:rsidRDefault="0014173B" w:rsidP="00D71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Подкласс Четырехжаберные</w:t>
      </w:r>
      <w:proofErr w:type="gramStart"/>
      <w:r w:rsidR="00D7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подкласса характерно присутствие четырех жабр и большой наружной раковины, разделенной перегородками на множество камер. Подкласс делится на два отряда: 1.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Наутилиды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Nautiloidea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2. </w:t>
      </w: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Аммониты 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Ammonoidea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Наутилиды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фауне представлены только одним родом — </w:t>
      </w:r>
      <w:proofErr w:type="spellStart"/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Nautilus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несколько видов. Они имеют очень ограниченное распространение в юго-западной части Тихого океана.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Наутилиды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многими чертами более примитивного строения: наличием раковины, несросшейся воронкой ноги, остатками метамерии в виде двух пар жабр, почек, предсердий и др.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Наутилиды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дожили мало измененными до нашего времени со времен палеозоя. Эти живые ископаемые — остатки когда-то богатой фауны четырехжаберных головоногих моллюсков. Известно до 2500 ископаемых видов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наутилид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Аммониты</w:t>
      </w: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полностью вымершая группа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четырехжабериых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моллюсков, имевших также спирально закрученную раковину. Известно свыше 5000 ископаемых видов аммонитов. Остатки их раковин обычны в мезозойских отложениях.</w:t>
      </w:r>
    </w:p>
    <w:p w:rsidR="0014173B" w:rsidRPr="0014173B" w:rsidRDefault="0014173B" w:rsidP="00D71E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Важнейшие представители класса головоногих моллюсков и их практическое </w:t>
      </w:r>
      <w:proofErr w:type="gramStart"/>
      <w:r w:rsidRPr="00141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</w:t>
      </w:r>
      <w:bookmarkStart w:id="0" w:name="_GoBack"/>
      <w:bookmarkEnd w:id="0"/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Современные головоногие моллюски являются существенной частью морской и океанической фауны. Они распространены главным образом в южных морях и в морях с достаточно высокой соленостью.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больше всего головоногих в дальневосточных морях.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головоногие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Баренцевом море. В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Балтийском морях головоногие не живут вследствие невысокой солености этих морей. Встречаются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головоногие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очень различных глубинах. Среди них немало и глубоководных форм. Будучи хищниками, головоногие питаются различными морскими животными: рыбой, ракообразными, моллюсками и т. и. Некоторые из них наносят большой вред, уничтожая и портя косяки ценных промысловых рыб. Таковы, например, дальневосточные кальмары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Ommatostrephes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sloani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pacificus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головоногих встречаются очень крупные формы, величиной до 3—4 м и более. Самым крупным из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головоногих является глубоководный кальмар (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Architeuthis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dux</w:t>
      </w:r>
      <w:proofErr w:type="spell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принадлежащий к десятиногим моллюскам. </w:t>
      </w: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настоящий гигант среди головоногих, да и вообще среди беспозвоночных, достигает в длину 18 м, при длине щупалец 10 м и диаметре каждого щупальца 20 см. О подобных гигантах, к сожалению не выловленных до сих пор в живом виде, мы знаем по их остаткам, находимым в желудках убитых зубатых китов — кашалотов.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Головоногими моллюсками питаются многие зубатые киты, а также и другие хищники морей: акулы, ластоногие (котики) и др.</w:t>
      </w:r>
    </w:p>
    <w:p w:rsidR="0014173B" w:rsidRPr="0014173B" w:rsidRDefault="0014173B" w:rsidP="00141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Головоногие</w:t>
      </w:r>
      <w:proofErr w:type="gramEnd"/>
      <w:r w:rsidRP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употребляются в пищу и человеком. Так, каракатицы и осьминоги употребляются в пищу населением средиземноморских стран. Во многих странах каракатицы и кальмары служат предметом промысла.</w:t>
      </w:r>
    </w:p>
    <w:p w:rsidR="00A46616" w:rsidRDefault="00A46616"/>
    <w:sectPr w:rsidR="00A46616" w:rsidSect="0014173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20E"/>
    <w:multiLevelType w:val="multilevel"/>
    <w:tmpl w:val="EBE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77EF9"/>
    <w:multiLevelType w:val="multilevel"/>
    <w:tmpl w:val="D70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4089B"/>
    <w:multiLevelType w:val="multilevel"/>
    <w:tmpl w:val="82AC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3B"/>
    <w:rsid w:val="0014173B"/>
    <w:rsid w:val="006E36E6"/>
    <w:rsid w:val="00A3287D"/>
    <w:rsid w:val="00A46616"/>
    <w:rsid w:val="00D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5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5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7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2018-01-07T14:03:00Z</dcterms:created>
  <dcterms:modified xsi:type="dcterms:W3CDTF">2018-01-07T14:41:00Z</dcterms:modified>
</cp:coreProperties>
</file>